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6346" w:rsidRDefault="007365A5">
      <w:pPr>
        <w:spacing w:line="480" w:lineRule="atLeast"/>
        <w:jc w:val="center"/>
        <w:outlineLvl w:val="0"/>
        <w:rPr>
          <w:rFonts w:ascii="方正仿宋简体" w:eastAsia="方正仿宋简体" w:hAnsi="宋体" w:cs="Times New Roman"/>
          <w:b/>
          <w:bCs/>
          <w:sz w:val="48"/>
          <w:szCs w:val="48"/>
        </w:rPr>
      </w:pPr>
      <w:bookmarkStart w:id="0" w:name="_Toc488303436"/>
      <w:r>
        <w:rPr>
          <w:rFonts w:ascii="方正仿宋简体" w:eastAsia="方正仿宋简体" w:hAnsi="宋体" w:cs="Times New Roman" w:hint="eastAsia"/>
          <w:b/>
          <w:bCs/>
          <w:sz w:val="48"/>
          <w:szCs w:val="48"/>
        </w:rPr>
        <w:t>办理限制使用农药经营许可证的朋友们注意了</w:t>
      </w:r>
    </w:p>
    <w:p w:rsidR="00CA6346" w:rsidRDefault="00CA6346">
      <w:pPr>
        <w:spacing w:line="480" w:lineRule="atLeast"/>
        <w:outlineLvl w:val="0"/>
        <w:rPr>
          <w:rFonts w:ascii="方正仿宋简体" w:eastAsia="方正仿宋简体" w:hAnsi="宋体" w:cs="Times New Roman"/>
          <w:b/>
          <w:bCs/>
          <w:sz w:val="48"/>
          <w:szCs w:val="48"/>
        </w:rPr>
      </w:pPr>
    </w:p>
    <w:p w:rsidR="00CA6346" w:rsidRDefault="007365A5">
      <w:pPr>
        <w:spacing w:line="480" w:lineRule="atLeast"/>
        <w:outlineLvl w:val="0"/>
        <w:rPr>
          <w:rFonts w:ascii="方正仿宋简体" w:eastAsia="方正仿宋简体" w:hAnsi="宋体" w:cs="Times New Roman"/>
          <w:b/>
          <w:bCs/>
          <w:sz w:val="48"/>
          <w:szCs w:val="48"/>
        </w:rPr>
      </w:pPr>
      <w:r>
        <w:rPr>
          <w:rFonts w:ascii="方正仿宋简体" w:eastAsia="方正仿宋简体" w:hAnsi="宋体" w:cs="Times New Roman" w:hint="eastAsia"/>
          <w:b/>
          <w:bCs/>
          <w:sz w:val="48"/>
          <w:szCs w:val="48"/>
        </w:rPr>
        <w:t>《农药管理条例》已于2017年6月1日实施，《农药经营许可管理办法》要求今年8月1日起，农药经营必须取得经营许可证。省农业厅已于今年4月份起启动办理限制使用农药经营许可证，根据目前限制使用农药经营许可证办理情况和申报资料存在的问题，我们梳理了申报材料的有关要求，提供给想申报的各位农药经营者参考。</w:t>
      </w: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CA6346">
      <w:pPr>
        <w:spacing w:line="480" w:lineRule="atLeast"/>
        <w:outlineLvl w:val="0"/>
        <w:rPr>
          <w:rFonts w:ascii="方正仿宋简体" w:eastAsia="方正仿宋简体" w:hAnsi="宋体" w:cs="Times New Roman"/>
          <w:b/>
          <w:bCs/>
          <w:sz w:val="48"/>
          <w:szCs w:val="48"/>
        </w:rPr>
      </w:pPr>
    </w:p>
    <w:p w:rsidR="00CA6346" w:rsidRDefault="007365A5">
      <w:pPr>
        <w:spacing w:line="480" w:lineRule="atLeast"/>
        <w:jc w:val="center"/>
        <w:outlineLvl w:val="0"/>
        <w:rPr>
          <w:rFonts w:ascii="方正仿宋简体" w:eastAsia="方正仿宋简体" w:hAnsi="宋体" w:cs="Times New Roman"/>
          <w:b/>
          <w:sz w:val="48"/>
          <w:szCs w:val="48"/>
        </w:rPr>
      </w:pPr>
      <w:r>
        <w:rPr>
          <w:rFonts w:ascii="方正仿宋简体" w:eastAsia="方正仿宋简体" w:hAnsi="宋体" w:cs="Times New Roman" w:hint="eastAsia"/>
          <w:b/>
          <w:bCs/>
          <w:sz w:val="48"/>
          <w:szCs w:val="48"/>
        </w:rPr>
        <w:lastRenderedPageBreak/>
        <w:t>农药经营许可证申请</w:t>
      </w:r>
      <w:bookmarkEnd w:id="0"/>
      <w:r>
        <w:rPr>
          <w:rFonts w:ascii="方正仿宋简体" w:eastAsia="方正仿宋简体" w:hAnsi="宋体" w:cs="Times New Roman" w:hint="eastAsia"/>
          <w:b/>
          <w:bCs/>
          <w:sz w:val="48"/>
          <w:szCs w:val="48"/>
        </w:rPr>
        <w:t>材料</w:t>
      </w:r>
    </w:p>
    <w:p w:rsidR="00CA6346" w:rsidRDefault="00CA6346">
      <w:pPr>
        <w:snapToGrid w:val="0"/>
        <w:ind w:firstLineChars="200" w:firstLine="640"/>
        <w:jc w:val="center"/>
        <w:rPr>
          <w:rFonts w:ascii="宋体" w:eastAsia="宋体" w:hAnsi="宋体" w:cs="Times New Roman"/>
          <w:sz w:val="32"/>
          <w:szCs w:val="32"/>
        </w:rPr>
      </w:pPr>
    </w:p>
    <w:p w:rsidR="00CA6346" w:rsidRDefault="00CA6346">
      <w:pPr>
        <w:snapToGrid w:val="0"/>
        <w:ind w:firstLineChars="200" w:firstLine="640"/>
        <w:jc w:val="center"/>
        <w:rPr>
          <w:rFonts w:ascii="宋体" w:eastAsia="宋体" w:hAnsi="宋体" w:cs="Times New Roman"/>
          <w:sz w:val="32"/>
          <w:szCs w:val="32"/>
        </w:rPr>
      </w:pPr>
    </w:p>
    <w:p w:rsidR="00CA6346" w:rsidRDefault="00CA6346">
      <w:pPr>
        <w:snapToGrid w:val="0"/>
        <w:ind w:firstLineChars="200" w:firstLine="640"/>
        <w:jc w:val="center"/>
        <w:rPr>
          <w:rFonts w:ascii="宋体" w:eastAsia="宋体" w:hAnsi="宋体" w:cs="Times New Roman"/>
          <w:sz w:val="32"/>
          <w:szCs w:val="32"/>
        </w:rPr>
      </w:pPr>
    </w:p>
    <w:p w:rsidR="00CA6346" w:rsidRDefault="007365A5">
      <w:pPr>
        <w:snapToGrid w:val="0"/>
        <w:ind w:firstLineChars="200" w:firstLine="640"/>
        <w:jc w:val="center"/>
        <w:rPr>
          <w:rFonts w:ascii="宋体" w:eastAsia="宋体" w:hAnsi="宋体" w:cs="Times New Roman"/>
          <w:sz w:val="32"/>
          <w:szCs w:val="32"/>
        </w:rPr>
      </w:pPr>
      <w:r>
        <w:rPr>
          <w:rFonts w:ascii="宋体" w:eastAsia="宋体" w:hAnsi="宋体" w:cs="Times New Roman" w:hint="eastAsia"/>
          <w:sz w:val="32"/>
          <w:szCs w:val="32"/>
        </w:rPr>
        <w:t>申请</w:t>
      </w:r>
      <w:r>
        <w:rPr>
          <w:rFonts w:ascii="宋体" w:eastAsia="宋体" w:hAnsi="宋体" w:cs="Times New Roman"/>
          <w:sz w:val="32"/>
          <w:szCs w:val="32"/>
        </w:rPr>
        <w:t>范围：</w:t>
      </w:r>
      <w:r>
        <w:rPr>
          <w:rFonts w:ascii="宋体" w:eastAsia="宋体" w:hAnsi="宋体" w:cs="Times New Roman" w:hint="eastAsia"/>
          <w:sz w:val="32"/>
          <w:szCs w:val="32"/>
        </w:rPr>
        <w:t>农药</w:t>
      </w:r>
    </w:p>
    <w:p w:rsidR="00CA6346" w:rsidRDefault="00CA6346">
      <w:pPr>
        <w:snapToGrid w:val="0"/>
        <w:ind w:firstLineChars="200" w:firstLine="1044"/>
        <w:rPr>
          <w:rFonts w:ascii="方正仿宋简体" w:eastAsia="方正仿宋简体" w:hAnsi="Times New Roman" w:cs="Times New Roman"/>
          <w:b/>
          <w:sz w:val="52"/>
          <w:szCs w:val="24"/>
        </w:rPr>
      </w:pPr>
    </w:p>
    <w:p w:rsidR="00CA6346" w:rsidRDefault="00CA6346">
      <w:pPr>
        <w:snapToGrid w:val="0"/>
        <w:ind w:firstLineChars="200" w:firstLine="602"/>
        <w:jc w:val="center"/>
        <w:rPr>
          <w:rFonts w:ascii="方正仿宋简体" w:eastAsia="方正仿宋简体" w:hAnsi="Times New Roman" w:cs="Times New Roman"/>
          <w:b/>
          <w:bCs/>
          <w:sz w:val="30"/>
          <w:szCs w:val="30"/>
        </w:rPr>
      </w:pPr>
    </w:p>
    <w:p w:rsidR="00CA6346" w:rsidRDefault="00CA6346">
      <w:pPr>
        <w:snapToGrid w:val="0"/>
        <w:ind w:firstLineChars="200" w:firstLine="1044"/>
        <w:jc w:val="left"/>
        <w:rPr>
          <w:rFonts w:ascii="方正仿宋简体" w:eastAsia="方正仿宋简体" w:hAnsi="Times New Roman" w:cs="Times New Roman"/>
          <w:b/>
          <w:bCs/>
          <w:sz w:val="52"/>
          <w:szCs w:val="24"/>
        </w:rPr>
      </w:pPr>
    </w:p>
    <w:p w:rsidR="00CA6346" w:rsidRDefault="00CA6346">
      <w:pPr>
        <w:snapToGrid w:val="0"/>
        <w:ind w:firstLineChars="200" w:firstLine="1044"/>
        <w:jc w:val="left"/>
        <w:rPr>
          <w:rFonts w:ascii="方正仿宋简体" w:eastAsia="方正仿宋简体" w:hAnsi="Times New Roman" w:cs="Times New Roman"/>
          <w:b/>
          <w:bCs/>
          <w:sz w:val="52"/>
          <w:szCs w:val="24"/>
        </w:rPr>
      </w:pPr>
    </w:p>
    <w:p w:rsidR="00CA6346" w:rsidRDefault="00CA6346">
      <w:pPr>
        <w:snapToGrid w:val="0"/>
        <w:ind w:firstLineChars="200" w:firstLine="1044"/>
        <w:jc w:val="left"/>
        <w:rPr>
          <w:rFonts w:ascii="方正仿宋简体" w:eastAsia="方正仿宋简体" w:hAnsi="Times New Roman" w:cs="Times New Roman"/>
          <w:b/>
          <w:bCs/>
          <w:sz w:val="52"/>
          <w:szCs w:val="24"/>
        </w:rPr>
      </w:pPr>
    </w:p>
    <w:p w:rsidR="00CA6346" w:rsidRDefault="00CA6346">
      <w:pPr>
        <w:snapToGrid w:val="0"/>
        <w:ind w:firstLineChars="200" w:firstLine="1044"/>
        <w:jc w:val="left"/>
        <w:rPr>
          <w:rFonts w:ascii="方正仿宋简体" w:eastAsia="方正仿宋简体" w:hAnsi="Times New Roman" w:cs="Times New Roman"/>
          <w:b/>
          <w:bCs/>
          <w:sz w:val="52"/>
          <w:szCs w:val="24"/>
        </w:rPr>
      </w:pPr>
    </w:p>
    <w:p w:rsidR="00CA6346" w:rsidRDefault="00CA6346">
      <w:pPr>
        <w:snapToGrid w:val="0"/>
        <w:ind w:firstLineChars="200" w:firstLine="1044"/>
        <w:jc w:val="left"/>
        <w:rPr>
          <w:rFonts w:ascii="方正仿宋简体" w:eastAsia="方正仿宋简体" w:hAnsi="Times New Roman" w:cs="Times New Roman"/>
          <w:b/>
          <w:bCs/>
          <w:sz w:val="52"/>
          <w:szCs w:val="24"/>
        </w:rPr>
      </w:pPr>
    </w:p>
    <w:p w:rsidR="00CA6346" w:rsidRDefault="00CA6346">
      <w:pPr>
        <w:snapToGrid w:val="0"/>
        <w:ind w:firstLineChars="200" w:firstLine="1044"/>
        <w:jc w:val="left"/>
        <w:rPr>
          <w:rFonts w:ascii="方正仿宋简体" w:eastAsia="方正仿宋简体" w:hAnsi="Times New Roman" w:cs="Times New Roman"/>
          <w:b/>
          <w:bCs/>
          <w:sz w:val="52"/>
          <w:szCs w:val="24"/>
        </w:rPr>
      </w:pPr>
    </w:p>
    <w:p w:rsidR="00CA6346" w:rsidRDefault="00CA6346">
      <w:pPr>
        <w:snapToGrid w:val="0"/>
        <w:ind w:firstLineChars="200" w:firstLine="1044"/>
        <w:jc w:val="left"/>
        <w:rPr>
          <w:rFonts w:ascii="方正仿宋简体" w:eastAsia="方正仿宋简体" w:hAnsi="Times New Roman" w:cs="Times New Roman"/>
          <w:b/>
          <w:bCs/>
          <w:sz w:val="52"/>
          <w:szCs w:val="24"/>
        </w:rPr>
      </w:pPr>
    </w:p>
    <w:p w:rsidR="00CA6346" w:rsidRDefault="007365A5">
      <w:pPr>
        <w:spacing w:line="360" w:lineRule="auto"/>
        <w:ind w:leftChars="337" w:left="1431" w:hangingChars="200" w:hanging="723"/>
        <w:jc w:val="left"/>
        <w:rPr>
          <w:rFonts w:ascii="方正仿宋简体" w:eastAsia="方正仿宋简体" w:hAnsi="宋体" w:cs="Times New Roman"/>
          <w:b/>
          <w:sz w:val="36"/>
          <w:szCs w:val="36"/>
          <w:u w:val="single"/>
        </w:rPr>
      </w:pPr>
      <w:r>
        <w:rPr>
          <w:rFonts w:ascii="方正仿宋简体" w:eastAsia="方正仿宋简体" w:hAnsi="宋体" w:cs="Times New Roman" w:hint="eastAsia"/>
          <w:b/>
          <w:sz w:val="36"/>
          <w:szCs w:val="36"/>
        </w:rPr>
        <w:t>申 请 人：</w:t>
      </w:r>
      <w:r>
        <w:rPr>
          <w:rFonts w:ascii="方正仿宋简体" w:eastAsia="方正仿宋简体" w:hAnsi="宋体" w:cs="Times New Roman" w:hint="eastAsia"/>
          <w:b/>
          <w:color w:val="FF0000"/>
          <w:sz w:val="36"/>
          <w:szCs w:val="36"/>
        </w:rPr>
        <w:t>营业执照上的名称</w:t>
      </w:r>
    </w:p>
    <w:p w:rsidR="00CA6346" w:rsidRDefault="007365A5">
      <w:pPr>
        <w:spacing w:line="360" w:lineRule="auto"/>
        <w:ind w:firstLineChars="200" w:firstLine="723"/>
        <w:jc w:val="left"/>
        <w:rPr>
          <w:rFonts w:ascii="方正仿宋简体" w:eastAsia="方正仿宋简体" w:hAnsi="宋体" w:cs="Times New Roman"/>
          <w:b/>
          <w:sz w:val="36"/>
          <w:szCs w:val="36"/>
        </w:rPr>
      </w:pPr>
      <w:r>
        <w:rPr>
          <w:rFonts w:ascii="方正仿宋简体" w:eastAsia="方正仿宋简体" w:hAnsi="宋体" w:cs="Times New Roman" w:hint="eastAsia"/>
          <w:b/>
          <w:sz w:val="36"/>
          <w:szCs w:val="36"/>
        </w:rPr>
        <w:t>联</w:t>
      </w:r>
      <w:r>
        <w:rPr>
          <w:rFonts w:ascii="方正仿宋简体" w:eastAsia="方正仿宋简体" w:hAnsi="宋体" w:cs="Times New Roman"/>
          <w:b/>
          <w:sz w:val="36"/>
          <w:szCs w:val="36"/>
        </w:rPr>
        <w:t xml:space="preserve"> </w:t>
      </w:r>
      <w:r>
        <w:rPr>
          <w:rFonts w:ascii="方正仿宋简体" w:eastAsia="方正仿宋简体" w:hAnsi="宋体" w:cs="Times New Roman" w:hint="eastAsia"/>
          <w:b/>
          <w:sz w:val="36"/>
          <w:szCs w:val="36"/>
        </w:rPr>
        <w:t>系</w:t>
      </w:r>
      <w:r>
        <w:rPr>
          <w:rFonts w:ascii="方正仿宋简体" w:eastAsia="方正仿宋简体" w:hAnsi="宋体" w:cs="Times New Roman"/>
          <w:b/>
          <w:sz w:val="36"/>
          <w:szCs w:val="36"/>
        </w:rPr>
        <w:t xml:space="preserve"> </w:t>
      </w:r>
      <w:r>
        <w:rPr>
          <w:rFonts w:ascii="方正仿宋简体" w:eastAsia="方正仿宋简体" w:hAnsi="宋体" w:cs="Times New Roman" w:hint="eastAsia"/>
          <w:b/>
          <w:sz w:val="36"/>
          <w:szCs w:val="36"/>
        </w:rPr>
        <w:t>人：</w:t>
      </w:r>
      <w:r>
        <w:rPr>
          <w:rFonts w:ascii="方正仿宋简体" w:eastAsia="方正仿宋简体" w:hAnsi="宋体" w:cs="Times New Roman" w:hint="eastAsia"/>
          <w:b/>
          <w:color w:val="FF0000"/>
          <w:sz w:val="36"/>
          <w:szCs w:val="36"/>
        </w:rPr>
        <w:t>**</w:t>
      </w:r>
    </w:p>
    <w:p w:rsidR="00CA6346" w:rsidRDefault="007365A5">
      <w:pPr>
        <w:spacing w:line="360" w:lineRule="auto"/>
        <w:ind w:firstLineChars="200" w:firstLine="723"/>
        <w:jc w:val="left"/>
        <w:rPr>
          <w:rFonts w:ascii="方正仿宋简体" w:eastAsia="方正仿宋简体" w:hAnsi="宋体" w:cs="Times New Roman"/>
          <w:b/>
          <w:color w:val="FF0000"/>
          <w:sz w:val="36"/>
          <w:szCs w:val="36"/>
        </w:rPr>
      </w:pPr>
      <w:r>
        <w:rPr>
          <w:rFonts w:ascii="方正仿宋简体" w:eastAsia="方正仿宋简体" w:hAnsi="宋体" w:cs="Times New Roman" w:hint="eastAsia"/>
          <w:b/>
          <w:sz w:val="36"/>
          <w:szCs w:val="36"/>
        </w:rPr>
        <w:t>联系电话：</w:t>
      </w:r>
      <w:r>
        <w:rPr>
          <w:rFonts w:ascii="方正仿宋简体" w:eastAsia="方正仿宋简体" w:hAnsi="宋体" w:cs="Times New Roman" w:hint="eastAsia"/>
          <w:b/>
          <w:color w:val="FF0000"/>
          <w:sz w:val="36"/>
          <w:szCs w:val="36"/>
        </w:rPr>
        <w:t>***</w:t>
      </w:r>
    </w:p>
    <w:p w:rsidR="00CA6346" w:rsidRDefault="007365A5">
      <w:pPr>
        <w:spacing w:line="360" w:lineRule="auto"/>
        <w:ind w:firstLineChars="200" w:firstLine="723"/>
        <w:jc w:val="left"/>
        <w:rPr>
          <w:rFonts w:ascii="方正仿宋简体" w:eastAsia="方正仿宋简体" w:hAnsi="宋体" w:cs="Times New Roman"/>
          <w:b/>
          <w:sz w:val="36"/>
          <w:szCs w:val="36"/>
        </w:rPr>
      </w:pPr>
      <w:r>
        <w:rPr>
          <w:rFonts w:ascii="方正仿宋简体" w:eastAsia="方正仿宋简体" w:hAnsi="宋体" w:cs="Times New Roman" w:hint="eastAsia"/>
          <w:b/>
          <w:sz w:val="36"/>
          <w:szCs w:val="36"/>
        </w:rPr>
        <w:t>电子邮箱：</w:t>
      </w:r>
      <w:r>
        <w:rPr>
          <w:rFonts w:ascii="方正仿宋简体" w:eastAsia="方正仿宋简体" w:hAnsi="宋体" w:cs="Times New Roman" w:hint="eastAsia"/>
          <w:b/>
          <w:color w:val="FF0000"/>
          <w:sz w:val="36"/>
          <w:szCs w:val="36"/>
        </w:rPr>
        <w:t>****</w:t>
      </w:r>
    </w:p>
    <w:p w:rsidR="00CA6346" w:rsidRDefault="007365A5">
      <w:pPr>
        <w:spacing w:line="360" w:lineRule="auto"/>
        <w:ind w:firstLineChars="200" w:firstLine="723"/>
        <w:jc w:val="left"/>
        <w:rPr>
          <w:rFonts w:ascii="方正仿宋简体" w:eastAsia="方正仿宋简体" w:hAnsi="宋体" w:cs="Times New Roman"/>
          <w:color w:val="FF0000"/>
          <w:sz w:val="36"/>
          <w:szCs w:val="36"/>
          <w:u w:val="single"/>
        </w:rPr>
      </w:pPr>
      <w:r>
        <w:rPr>
          <w:rFonts w:ascii="方正仿宋简体" w:eastAsia="方正仿宋简体" w:hAnsi="宋体" w:cs="Times New Roman" w:hint="eastAsia"/>
          <w:b/>
          <w:sz w:val="36"/>
          <w:szCs w:val="36"/>
        </w:rPr>
        <w:t>申请日期：</w:t>
      </w:r>
      <w:r>
        <w:rPr>
          <w:rFonts w:ascii="方正仿宋简体" w:eastAsia="方正仿宋简体" w:hAnsi="宋体" w:cs="Times New Roman" w:hint="eastAsia"/>
          <w:b/>
          <w:color w:val="FF0000"/>
          <w:sz w:val="36"/>
          <w:szCs w:val="36"/>
        </w:rPr>
        <w:t>2018年**月**日</w:t>
      </w:r>
    </w:p>
    <w:p w:rsidR="00CA6346" w:rsidRDefault="00CA6346"/>
    <w:p w:rsidR="00CA6346" w:rsidRDefault="00CA6346"/>
    <w:p w:rsidR="00CA6346" w:rsidRDefault="00CA6346"/>
    <w:p w:rsidR="00CA6346" w:rsidRDefault="00CA6346"/>
    <w:p w:rsidR="00CA6346" w:rsidRDefault="00CA6346"/>
    <w:p w:rsidR="00CA6346" w:rsidRDefault="00CA6346"/>
    <w:p w:rsidR="00CA6346" w:rsidRDefault="00CA6346"/>
    <w:p w:rsidR="00CA6346" w:rsidRDefault="00CA6346"/>
    <w:p w:rsidR="00CA6346" w:rsidRDefault="00CA6346"/>
    <w:p w:rsidR="00CA6346" w:rsidRDefault="007365A5">
      <w:pPr>
        <w:jc w:val="center"/>
        <w:rPr>
          <w:b/>
          <w:sz w:val="30"/>
          <w:szCs w:val="30"/>
        </w:rPr>
      </w:pPr>
      <w:r>
        <w:rPr>
          <w:rFonts w:hint="eastAsia"/>
          <w:b/>
          <w:sz w:val="30"/>
          <w:szCs w:val="30"/>
        </w:rPr>
        <w:t>申请</w:t>
      </w:r>
      <w:r>
        <w:rPr>
          <w:b/>
          <w:sz w:val="30"/>
          <w:szCs w:val="30"/>
        </w:rPr>
        <w:t>材料</w:t>
      </w:r>
      <w:r>
        <w:rPr>
          <w:rFonts w:hint="eastAsia"/>
          <w:b/>
          <w:sz w:val="30"/>
          <w:szCs w:val="30"/>
        </w:rPr>
        <w:t>目</w:t>
      </w:r>
      <w:r>
        <w:rPr>
          <w:b/>
          <w:sz w:val="30"/>
          <w:szCs w:val="30"/>
        </w:rPr>
        <w:t>录</w:t>
      </w:r>
      <w:bookmarkStart w:id="1" w:name="_GoBack"/>
      <w:bookmarkEnd w:id="1"/>
    </w:p>
    <w:p w:rsidR="00CA6346" w:rsidRDefault="007365A5">
      <w:pPr>
        <w:jc w:val="left"/>
        <w:rPr>
          <w:sz w:val="28"/>
          <w:szCs w:val="28"/>
        </w:rPr>
      </w:pPr>
      <w:r>
        <w:rPr>
          <w:rFonts w:hint="eastAsia"/>
          <w:sz w:val="28"/>
          <w:szCs w:val="28"/>
        </w:rPr>
        <w:t>1.</w:t>
      </w:r>
      <w:r>
        <w:rPr>
          <w:rFonts w:hint="eastAsia"/>
          <w:sz w:val="28"/>
          <w:szCs w:val="28"/>
        </w:rPr>
        <w:t>农药</w:t>
      </w:r>
      <w:r>
        <w:rPr>
          <w:sz w:val="28"/>
          <w:szCs w:val="28"/>
        </w:rPr>
        <w:t>经营许可证申请表</w:t>
      </w:r>
      <w:r>
        <w:rPr>
          <w:rFonts w:hint="eastAsia"/>
          <w:sz w:val="28"/>
          <w:szCs w:val="28"/>
        </w:rPr>
        <w:t xml:space="preserve">.................................................................... </w:t>
      </w:r>
      <w:r w:rsidR="000E5EA5">
        <w:rPr>
          <w:rFonts w:hint="eastAsia"/>
          <w:sz w:val="28"/>
          <w:szCs w:val="28"/>
        </w:rPr>
        <w:t>1</w:t>
      </w:r>
      <w:r>
        <w:rPr>
          <w:rFonts w:hint="eastAsia"/>
          <w:sz w:val="28"/>
          <w:szCs w:val="28"/>
        </w:rPr>
        <w:t xml:space="preserve">       </w:t>
      </w:r>
    </w:p>
    <w:p w:rsidR="00CA6346" w:rsidRDefault="007365A5">
      <w:pPr>
        <w:jc w:val="left"/>
        <w:rPr>
          <w:sz w:val="28"/>
          <w:szCs w:val="28"/>
        </w:rPr>
      </w:pPr>
      <w:r>
        <w:rPr>
          <w:sz w:val="28"/>
          <w:szCs w:val="28"/>
        </w:rPr>
        <w:t>2.</w:t>
      </w:r>
      <w:r>
        <w:rPr>
          <w:rFonts w:hint="eastAsia"/>
          <w:sz w:val="28"/>
          <w:szCs w:val="28"/>
        </w:rPr>
        <w:t xml:space="preserve"> </w:t>
      </w:r>
      <w:r>
        <w:rPr>
          <w:rFonts w:hint="eastAsia"/>
          <w:sz w:val="28"/>
          <w:szCs w:val="28"/>
        </w:rPr>
        <w:t>申请资料真实性、合法性声明</w:t>
      </w:r>
      <w:r>
        <w:rPr>
          <w:rFonts w:hint="eastAsia"/>
          <w:sz w:val="28"/>
          <w:szCs w:val="28"/>
        </w:rPr>
        <w:t>.........................................................</w:t>
      </w:r>
      <w:r w:rsidR="000E5EA5">
        <w:rPr>
          <w:rFonts w:hint="eastAsia"/>
          <w:sz w:val="28"/>
          <w:szCs w:val="28"/>
        </w:rPr>
        <w:t>4</w:t>
      </w:r>
      <w:r>
        <w:rPr>
          <w:rFonts w:hint="eastAsia"/>
          <w:sz w:val="28"/>
          <w:szCs w:val="28"/>
        </w:rPr>
        <w:t xml:space="preserve">   </w:t>
      </w:r>
    </w:p>
    <w:p w:rsidR="00CA6346" w:rsidRDefault="007365A5">
      <w:pPr>
        <w:jc w:val="left"/>
        <w:rPr>
          <w:sz w:val="28"/>
          <w:szCs w:val="28"/>
        </w:rPr>
      </w:pPr>
      <w:r>
        <w:rPr>
          <w:sz w:val="28"/>
          <w:szCs w:val="28"/>
        </w:rPr>
        <w:t>3</w:t>
      </w:r>
      <w:r>
        <w:rPr>
          <w:rFonts w:hint="eastAsia"/>
          <w:sz w:val="28"/>
          <w:szCs w:val="28"/>
        </w:rPr>
        <w:t xml:space="preserve">. </w:t>
      </w:r>
      <w:r>
        <w:rPr>
          <w:rFonts w:hint="eastAsia"/>
          <w:sz w:val="28"/>
          <w:szCs w:val="28"/>
        </w:rPr>
        <w:t>企业营业执照复印件</w:t>
      </w:r>
      <w:r>
        <w:rPr>
          <w:rFonts w:hint="eastAsia"/>
          <w:sz w:val="28"/>
          <w:szCs w:val="28"/>
        </w:rPr>
        <w:t>........................................................................</w:t>
      </w:r>
      <w:r w:rsidR="000E5EA5">
        <w:rPr>
          <w:rFonts w:hint="eastAsia"/>
          <w:sz w:val="28"/>
          <w:szCs w:val="28"/>
        </w:rPr>
        <w:t>5</w:t>
      </w:r>
      <w:r>
        <w:rPr>
          <w:rFonts w:hint="eastAsia"/>
          <w:sz w:val="28"/>
          <w:szCs w:val="28"/>
        </w:rPr>
        <w:t xml:space="preserve">   </w:t>
      </w:r>
    </w:p>
    <w:p w:rsidR="00CA6346" w:rsidRDefault="007365A5">
      <w:pPr>
        <w:jc w:val="left"/>
        <w:rPr>
          <w:sz w:val="28"/>
          <w:szCs w:val="28"/>
        </w:rPr>
      </w:pPr>
      <w:r>
        <w:rPr>
          <w:sz w:val="28"/>
          <w:szCs w:val="28"/>
        </w:rPr>
        <w:t>4</w:t>
      </w:r>
      <w:r>
        <w:rPr>
          <w:rFonts w:hint="eastAsia"/>
          <w:sz w:val="28"/>
          <w:szCs w:val="28"/>
        </w:rPr>
        <w:t xml:space="preserve">. </w:t>
      </w:r>
      <w:r>
        <w:rPr>
          <w:rFonts w:hint="eastAsia"/>
          <w:sz w:val="28"/>
          <w:szCs w:val="28"/>
        </w:rPr>
        <w:t>负责人身份证明复印件</w:t>
      </w:r>
      <w:r>
        <w:rPr>
          <w:rFonts w:hint="eastAsia"/>
          <w:sz w:val="28"/>
          <w:szCs w:val="28"/>
        </w:rPr>
        <w:t>....................................................................</w:t>
      </w:r>
      <w:r w:rsidR="000E5EA5">
        <w:rPr>
          <w:rFonts w:hint="eastAsia"/>
          <w:sz w:val="28"/>
          <w:szCs w:val="28"/>
        </w:rPr>
        <w:t>6</w:t>
      </w:r>
      <w:r>
        <w:rPr>
          <w:rFonts w:hint="eastAsia"/>
          <w:sz w:val="28"/>
          <w:szCs w:val="28"/>
        </w:rPr>
        <w:t xml:space="preserve">    </w:t>
      </w:r>
    </w:p>
    <w:p w:rsidR="00CA6346" w:rsidRDefault="007365A5">
      <w:pPr>
        <w:jc w:val="left"/>
        <w:rPr>
          <w:sz w:val="28"/>
          <w:szCs w:val="28"/>
        </w:rPr>
      </w:pPr>
      <w:r>
        <w:rPr>
          <w:sz w:val="28"/>
          <w:szCs w:val="28"/>
        </w:rPr>
        <w:t>5</w:t>
      </w:r>
      <w:r>
        <w:rPr>
          <w:rFonts w:hint="eastAsia"/>
          <w:sz w:val="28"/>
          <w:szCs w:val="28"/>
        </w:rPr>
        <w:t>.</w:t>
      </w:r>
      <w:r>
        <w:rPr>
          <w:rFonts w:hint="eastAsia"/>
          <w:sz w:val="28"/>
          <w:szCs w:val="28"/>
        </w:rPr>
        <w:t>经营人员一览表及培训证明复印件</w:t>
      </w:r>
      <w:r>
        <w:rPr>
          <w:rFonts w:hint="eastAsia"/>
          <w:sz w:val="28"/>
          <w:szCs w:val="28"/>
        </w:rPr>
        <w:t>.................................................</w:t>
      </w:r>
      <w:r w:rsidR="000E5EA5">
        <w:rPr>
          <w:rFonts w:hint="eastAsia"/>
          <w:sz w:val="28"/>
          <w:szCs w:val="28"/>
        </w:rPr>
        <w:t>7</w:t>
      </w:r>
    </w:p>
    <w:p w:rsidR="00CA6346" w:rsidRDefault="007365A5">
      <w:pPr>
        <w:jc w:val="left"/>
        <w:rPr>
          <w:sz w:val="28"/>
          <w:szCs w:val="28"/>
        </w:rPr>
      </w:pPr>
      <w:r>
        <w:rPr>
          <w:rFonts w:hint="eastAsia"/>
          <w:sz w:val="28"/>
          <w:szCs w:val="28"/>
        </w:rPr>
        <w:t>5.1</w:t>
      </w:r>
      <w:r>
        <w:rPr>
          <w:rFonts w:hint="eastAsia"/>
          <w:sz w:val="28"/>
          <w:szCs w:val="28"/>
        </w:rPr>
        <w:t>经营人员一览表</w:t>
      </w:r>
      <w:r>
        <w:rPr>
          <w:rFonts w:hint="eastAsia"/>
          <w:sz w:val="28"/>
          <w:szCs w:val="28"/>
        </w:rPr>
        <w:t>..............................................................................</w:t>
      </w:r>
      <w:r w:rsidR="000E5EA5">
        <w:rPr>
          <w:rFonts w:hint="eastAsia"/>
          <w:sz w:val="28"/>
          <w:szCs w:val="28"/>
        </w:rPr>
        <w:t>8</w:t>
      </w:r>
    </w:p>
    <w:p w:rsidR="00CA6346" w:rsidRDefault="007365A5">
      <w:pPr>
        <w:jc w:val="left"/>
        <w:rPr>
          <w:sz w:val="28"/>
          <w:szCs w:val="28"/>
        </w:rPr>
      </w:pPr>
      <w:r>
        <w:rPr>
          <w:rFonts w:hint="eastAsia"/>
          <w:sz w:val="28"/>
          <w:szCs w:val="28"/>
        </w:rPr>
        <w:t xml:space="preserve">5.2 </w:t>
      </w:r>
      <w:r>
        <w:rPr>
          <w:rFonts w:hint="eastAsia"/>
          <w:sz w:val="28"/>
          <w:szCs w:val="28"/>
        </w:rPr>
        <w:t>经营人员的学历或者培训证明复印件（加盖公章）</w:t>
      </w:r>
      <w:r>
        <w:rPr>
          <w:rFonts w:hint="eastAsia"/>
          <w:sz w:val="28"/>
          <w:szCs w:val="28"/>
        </w:rPr>
        <w:t>.................</w:t>
      </w:r>
      <w:r w:rsidR="000E5EA5">
        <w:rPr>
          <w:rFonts w:hint="eastAsia"/>
          <w:sz w:val="28"/>
          <w:szCs w:val="28"/>
        </w:rPr>
        <w:t>9</w:t>
      </w:r>
    </w:p>
    <w:p w:rsidR="00CA6346" w:rsidRDefault="007365A5">
      <w:pPr>
        <w:jc w:val="left"/>
        <w:rPr>
          <w:sz w:val="28"/>
          <w:szCs w:val="28"/>
        </w:rPr>
      </w:pPr>
      <w:r>
        <w:rPr>
          <w:rFonts w:hint="eastAsia"/>
          <w:sz w:val="28"/>
          <w:szCs w:val="28"/>
        </w:rPr>
        <w:t xml:space="preserve">5.3 </w:t>
      </w:r>
      <w:r>
        <w:rPr>
          <w:rFonts w:hint="eastAsia"/>
          <w:sz w:val="28"/>
          <w:szCs w:val="28"/>
        </w:rPr>
        <w:t>经营人员合同（法人和经营人员不一致的需提供）</w:t>
      </w:r>
      <w:r>
        <w:rPr>
          <w:rFonts w:hint="eastAsia"/>
          <w:sz w:val="28"/>
          <w:szCs w:val="28"/>
        </w:rPr>
        <w:t>..................</w:t>
      </w:r>
      <w:r w:rsidR="00481593">
        <w:rPr>
          <w:rFonts w:hint="eastAsia"/>
          <w:sz w:val="28"/>
          <w:szCs w:val="28"/>
        </w:rPr>
        <w:t>9</w:t>
      </w:r>
    </w:p>
    <w:p w:rsidR="00CA6346" w:rsidRDefault="007365A5">
      <w:pPr>
        <w:jc w:val="left"/>
        <w:rPr>
          <w:sz w:val="28"/>
          <w:szCs w:val="28"/>
        </w:rPr>
      </w:pPr>
      <w:r>
        <w:rPr>
          <w:rFonts w:hint="eastAsia"/>
          <w:sz w:val="28"/>
          <w:szCs w:val="28"/>
        </w:rPr>
        <w:t>5.4</w:t>
      </w:r>
      <w:r>
        <w:rPr>
          <w:rFonts w:hint="eastAsia"/>
          <w:sz w:val="28"/>
          <w:szCs w:val="28"/>
        </w:rPr>
        <w:t>经营人员两年以上农药、植保、农药工作经历证明</w:t>
      </w:r>
      <w:r>
        <w:rPr>
          <w:rFonts w:hint="eastAsia"/>
          <w:sz w:val="28"/>
          <w:szCs w:val="28"/>
        </w:rPr>
        <w:t>..................</w:t>
      </w:r>
      <w:r w:rsidR="00481593">
        <w:rPr>
          <w:rFonts w:hint="eastAsia"/>
          <w:sz w:val="28"/>
          <w:szCs w:val="28"/>
        </w:rPr>
        <w:t>10</w:t>
      </w:r>
    </w:p>
    <w:p w:rsidR="00481593" w:rsidRDefault="007365A5">
      <w:pPr>
        <w:jc w:val="left"/>
        <w:rPr>
          <w:sz w:val="28"/>
          <w:szCs w:val="28"/>
        </w:rPr>
      </w:pPr>
      <w:r>
        <w:rPr>
          <w:sz w:val="28"/>
          <w:szCs w:val="28"/>
        </w:rPr>
        <w:t>6</w:t>
      </w:r>
      <w:r>
        <w:rPr>
          <w:rFonts w:hint="eastAsia"/>
          <w:sz w:val="28"/>
          <w:szCs w:val="28"/>
        </w:rPr>
        <w:t>.</w:t>
      </w:r>
      <w:r>
        <w:rPr>
          <w:sz w:val="28"/>
          <w:szCs w:val="28"/>
        </w:rPr>
        <w:t>1</w:t>
      </w:r>
      <w:r>
        <w:rPr>
          <w:rFonts w:hint="eastAsia"/>
          <w:sz w:val="28"/>
          <w:szCs w:val="28"/>
        </w:rPr>
        <w:t>营业场所和仓储场所地址、面积说明</w:t>
      </w:r>
      <w:r>
        <w:rPr>
          <w:rFonts w:hint="eastAsia"/>
          <w:sz w:val="28"/>
          <w:szCs w:val="28"/>
        </w:rPr>
        <w:t>...........................................</w:t>
      </w:r>
      <w:r w:rsidR="00481593">
        <w:rPr>
          <w:rFonts w:hint="eastAsia"/>
          <w:sz w:val="28"/>
          <w:szCs w:val="28"/>
        </w:rPr>
        <w:t>11</w:t>
      </w:r>
    </w:p>
    <w:p w:rsidR="00CA6346" w:rsidRDefault="007365A5">
      <w:pPr>
        <w:jc w:val="left"/>
        <w:rPr>
          <w:sz w:val="28"/>
          <w:szCs w:val="28"/>
        </w:rPr>
      </w:pPr>
      <w:r>
        <w:rPr>
          <w:sz w:val="28"/>
          <w:szCs w:val="28"/>
        </w:rPr>
        <w:t>6.2</w:t>
      </w:r>
      <w:r>
        <w:rPr>
          <w:rFonts w:hint="eastAsia"/>
          <w:sz w:val="28"/>
          <w:szCs w:val="28"/>
        </w:rPr>
        <w:t>营业场所和仓储场所平面图及照片（限制使用农药专柜）</w:t>
      </w:r>
      <w:r>
        <w:rPr>
          <w:rFonts w:hint="eastAsia"/>
          <w:sz w:val="28"/>
          <w:szCs w:val="28"/>
        </w:rPr>
        <w:t>...</w:t>
      </w:r>
      <w:r w:rsidR="00481593">
        <w:rPr>
          <w:rFonts w:hint="eastAsia"/>
          <w:sz w:val="28"/>
          <w:szCs w:val="28"/>
        </w:rPr>
        <w:t>...12</w:t>
      </w:r>
    </w:p>
    <w:p w:rsidR="00CA6346" w:rsidRDefault="007365A5">
      <w:pPr>
        <w:jc w:val="left"/>
        <w:rPr>
          <w:sz w:val="28"/>
          <w:szCs w:val="28"/>
        </w:rPr>
      </w:pPr>
      <w:r>
        <w:rPr>
          <w:sz w:val="28"/>
          <w:szCs w:val="28"/>
        </w:rPr>
        <w:t>6.3</w:t>
      </w:r>
      <w:r>
        <w:rPr>
          <w:rFonts w:hint="eastAsia"/>
          <w:sz w:val="28"/>
          <w:szCs w:val="28"/>
        </w:rPr>
        <w:t>营业场所和仓储场所租赁合同或房产证复印件</w:t>
      </w:r>
      <w:r>
        <w:rPr>
          <w:rFonts w:hint="eastAsia"/>
          <w:sz w:val="28"/>
          <w:szCs w:val="28"/>
        </w:rPr>
        <w:t>...........................</w:t>
      </w:r>
      <w:r w:rsidR="00481593">
        <w:rPr>
          <w:rFonts w:hint="eastAsia"/>
          <w:sz w:val="28"/>
          <w:szCs w:val="28"/>
        </w:rPr>
        <w:t>18</w:t>
      </w:r>
    </w:p>
    <w:p w:rsidR="00CA6346" w:rsidRDefault="007365A5">
      <w:pPr>
        <w:numPr>
          <w:ilvl w:val="0"/>
          <w:numId w:val="1"/>
        </w:numPr>
        <w:jc w:val="left"/>
        <w:rPr>
          <w:sz w:val="28"/>
          <w:szCs w:val="28"/>
        </w:rPr>
      </w:pPr>
      <w:r>
        <w:rPr>
          <w:rFonts w:hint="eastAsia"/>
          <w:sz w:val="28"/>
          <w:szCs w:val="28"/>
        </w:rPr>
        <w:t>计算机管理系统、可追溯电子信息码扫描设备、安全防护、仓储设施等清单及照片</w:t>
      </w:r>
      <w:r>
        <w:rPr>
          <w:rFonts w:hint="eastAsia"/>
          <w:sz w:val="28"/>
          <w:szCs w:val="28"/>
        </w:rPr>
        <w:t>................................................................................</w:t>
      </w:r>
      <w:r w:rsidR="00481593">
        <w:rPr>
          <w:rFonts w:hint="eastAsia"/>
          <w:sz w:val="28"/>
          <w:szCs w:val="28"/>
        </w:rPr>
        <w:t>22</w:t>
      </w:r>
    </w:p>
    <w:p w:rsidR="00CA6346" w:rsidRDefault="007365A5">
      <w:pPr>
        <w:jc w:val="left"/>
        <w:rPr>
          <w:rFonts w:ascii="方正仿宋简体" w:eastAsia="方正仿宋简体" w:hAnsi="宋体" w:cs="Times New Roman"/>
          <w:b/>
          <w:bCs/>
          <w:sz w:val="48"/>
          <w:szCs w:val="48"/>
        </w:rPr>
      </w:pPr>
      <w:r>
        <w:rPr>
          <w:rFonts w:hint="eastAsia"/>
          <w:sz w:val="28"/>
          <w:szCs w:val="28"/>
        </w:rPr>
        <w:t>8.</w:t>
      </w:r>
      <w:r>
        <w:rPr>
          <w:rFonts w:hint="eastAsia"/>
          <w:sz w:val="28"/>
          <w:szCs w:val="28"/>
        </w:rPr>
        <w:t>农药经</w:t>
      </w:r>
      <w:r>
        <w:rPr>
          <w:sz w:val="28"/>
          <w:szCs w:val="28"/>
        </w:rPr>
        <w:t>营</w:t>
      </w:r>
      <w:r>
        <w:rPr>
          <w:rFonts w:hint="eastAsia"/>
          <w:sz w:val="28"/>
          <w:szCs w:val="28"/>
        </w:rPr>
        <w:t>管理制度和岗位操作规程目录、文本及照片</w:t>
      </w:r>
      <w:r>
        <w:rPr>
          <w:rFonts w:hint="eastAsia"/>
          <w:sz w:val="28"/>
          <w:szCs w:val="28"/>
        </w:rPr>
        <w:t>.............</w:t>
      </w:r>
      <w:r w:rsidR="00481593">
        <w:rPr>
          <w:rFonts w:hint="eastAsia"/>
          <w:sz w:val="28"/>
          <w:szCs w:val="28"/>
        </w:rPr>
        <w:t>28</w:t>
      </w:r>
    </w:p>
    <w:p w:rsidR="00CA6346" w:rsidRDefault="00CA6346">
      <w:pPr>
        <w:snapToGrid w:val="0"/>
        <w:jc w:val="center"/>
        <w:rPr>
          <w:rFonts w:ascii="方正仿宋简体" w:eastAsia="方正仿宋简体" w:hAnsi="宋体" w:cs="Times New Roman"/>
          <w:b/>
          <w:bCs/>
          <w:sz w:val="48"/>
          <w:szCs w:val="48"/>
        </w:rPr>
      </w:pPr>
    </w:p>
    <w:p w:rsidR="00CA6346" w:rsidRDefault="00CA6346">
      <w:pPr>
        <w:snapToGrid w:val="0"/>
        <w:jc w:val="center"/>
        <w:rPr>
          <w:rFonts w:ascii="方正仿宋简体" w:eastAsia="方正仿宋简体" w:hAnsi="宋体" w:cs="Times New Roman"/>
          <w:b/>
          <w:bCs/>
          <w:sz w:val="48"/>
          <w:szCs w:val="48"/>
        </w:rPr>
      </w:pPr>
    </w:p>
    <w:p w:rsidR="00CA6346" w:rsidRDefault="00CA6346">
      <w:pPr>
        <w:snapToGrid w:val="0"/>
        <w:jc w:val="center"/>
        <w:rPr>
          <w:rFonts w:ascii="方正仿宋简体" w:eastAsia="方正仿宋简体" w:hAnsi="宋体" w:cs="Times New Roman"/>
          <w:b/>
          <w:bCs/>
          <w:sz w:val="48"/>
          <w:szCs w:val="48"/>
        </w:rPr>
      </w:pPr>
    </w:p>
    <w:p w:rsidR="00CA6346" w:rsidRDefault="00CA6346">
      <w:pPr>
        <w:snapToGrid w:val="0"/>
        <w:rPr>
          <w:rFonts w:ascii="方正仿宋简体" w:eastAsia="方正仿宋简体" w:hAnsi="宋体" w:cs="Times New Roman"/>
          <w:b/>
          <w:bCs/>
          <w:sz w:val="48"/>
          <w:szCs w:val="48"/>
        </w:rPr>
      </w:pPr>
    </w:p>
    <w:p w:rsidR="00CA6346" w:rsidRDefault="00CA6346">
      <w:pPr>
        <w:snapToGrid w:val="0"/>
        <w:rPr>
          <w:rFonts w:ascii="方正仿宋简体" w:eastAsia="方正仿宋简体" w:hAnsi="宋体"/>
          <w:b/>
          <w:bCs/>
          <w:sz w:val="48"/>
          <w:szCs w:val="48"/>
        </w:rPr>
        <w:sectPr w:rsidR="00CA6346">
          <w:pgSz w:w="11906" w:h="16838"/>
          <w:pgMar w:top="1440" w:right="1800" w:bottom="1440" w:left="1800" w:header="851" w:footer="992" w:gutter="0"/>
          <w:pgNumType w:fmt="numberInDash"/>
          <w:cols w:space="425"/>
          <w:docGrid w:type="lines" w:linePitch="312"/>
        </w:sectPr>
      </w:pPr>
    </w:p>
    <w:p w:rsidR="00CA6346" w:rsidRDefault="007365A5">
      <w:pPr>
        <w:spacing w:line="480" w:lineRule="atLeast"/>
        <w:jc w:val="center"/>
        <w:outlineLvl w:val="0"/>
        <w:rPr>
          <w:rFonts w:ascii="方正仿宋简体" w:eastAsia="方正仿宋简体" w:hAnsi="宋体"/>
          <w:b/>
          <w:sz w:val="44"/>
          <w:szCs w:val="44"/>
        </w:rPr>
      </w:pPr>
      <w:r>
        <w:rPr>
          <w:rFonts w:ascii="方正小标宋简体" w:eastAsia="方正小标宋简体" w:hAnsi="方正小标宋简体" w:cs="方正小标宋简体" w:hint="eastAsia"/>
          <w:b/>
          <w:bCs/>
          <w:sz w:val="44"/>
          <w:szCs w:val="44"/>
        </w:rPr>
        <w:lastRenderedPageBreak/>
        <w:t>农药经营许可证申请表（农药）</w:t>
      </w:r>
    </w:p>
    <w:p w:rsidR="00CA6346" w:rsidRDefault="007365A5">
      <w:pPr>
        <w:snapToGrid w:val="0"/>
        <w:spacing w:beforeLines="100" w:before="312"/>
        <w:ind w:firstLineChars="200" w:firstLine="640"/>
        <w:jc w:val="center"/>
        <w:rPr>
          <w:rFonts w:ascii="宋体" w:hAnsi="宋体"/>
          <w:kern w:val="0"/>
          <w:sz w:val="32"/>
          <w:szCs w:val="32"/>
          <w:lang w:val="zh-CN"/>
        </w:rPr>
      </w:pPr>
      <w:r>
        <w:rPr>
          <w:rFonts w:ascii="宋体" w:hAnsi="宋体" w:hint="eastAsia"/>
          <w:sz w:val="32"/>
          <w:szCs w:val="32"/>
        </w:rPr>
        <w:t>（适用于</w:t>
      </w:r>
      <w:r>
        <w:rPr>
          <w:rFonts w:ascii="宋体" w:hAnsi="宋体" w:hint="eastAsia"/>
          <w:kern w:val="0"/>
          <w:sz w:val="32"/>
          <w:szCs w:val="32"/>
          <w:lang w:val="zh-CN"/>
        </w:rPr>
        <w:t>首次申请，经营范围增加限制使用农药、</w:t>
      </w:r>
    </w:p>
    <w:p w:rsidR="00CA6346" w:rsidRDefault="007365A5">
      <w:pPr>
        <w:snapToGrid w:val="0"/>
        <w:spacing w:beforeLines="100" w:before="312"/>
        <w:ind w:firstLineChars="200" w:firstLine="640"/>
        <w:jc w:val="center"/>
        <w:rPr>
          <w:rFonts w:ascii="宋体" w:hAnsi="宋体"/>
          <w:sz w:val="32"/>
          <w:szCs w:val="32"/>
        </w:rPr>
      </w:pPr>
      <w:r>
        <w:rPr>
          <w:rFonts w:ascii="宋体" w:hAnsi="宋体"/>
          <w:kern w:val="0"/>
          <w:sz w:val="32"/>
          <w:szCs w:val="32"/>
          <w:lang w:val="zh-CN"/>
        </w:rPr>
        <w:t>改变</w:t>
      </w:r>
      <w:r>
        <w:rPr>
          <w:rFonts w:ascii="宋体" w:hAnsi="宋体" w:hint="eastAsia"/>
          <w:kern w:val="0"/>
          <w:sz w:val="32"/>
          <w:szCs w:val="32"/>
          <w:lang w:val="zh-CN"/>
        </w:rPr>
        <w:t>营业场所或仓储场所地址</w:t>
      </w:r>
      <w:r>
        <w:rPr>
          <w:rFonts w:ascii="宋体" w:hAnsi="宋体" w:hint="eastAsia"/>
          <w:sz w:val="32"/>
          <w:szCs w:val="32"/>
        </w:rPr>
        <w:t>）</w:t>
      </w:r>
    </w:p>
    <w:p w:rsidR="00CA6346" w:rsidRDefault="00CA6346">
      <w:pPr>
        <w:snapToGrid w:val="0"/>
        <w:ind w:firstLineChars="200" w:firstLine="1044"/>
        <w:jc w:val="center"/>
        <w:rPr>
          <w:rFonts w:ascii="方正仿宋简体" w:eastAsia="方正仿宋简体"/>
          <w:b/>
          <w:sz w:val="52"/>
        </w:rPr>
      </w:pPr>
    </w:p>
    <w:p w:rsidR="00CA6346" w:rsidRDefault="00CA6346">
      <w:pPr>
        <w:snapToGrid w:val="0"/>
        <w:ind w:firstLineChars="200" w:firstLine="602"/>
        <w:jc w:val="center"/>
        <w:rPr>
          <w:rFonts w:ascii="方正仿宋简体" w:eastAsia="方正仿宋简体"/>
          <w:b/>
          <w:bCs/>
          <w:sz w:val="30"/>
          <w:szCs w:val="30"/>
        </w:rPr>
      </w:pPr>
    </w:p>
    <w:p w:rsidR="00CA6346" w:rsidRDefault="00CA6346">
      <w:pPr>
        <w:snapToGrid w:val="0"/>
        <w:ind w:firstLineChars="200" w:firstLine="1044"/>
        <w:jc w:val="left"/>
        <w:rPr>
          <w:rFonts w:ascii="方正仿宋简体" w:eastAsia="方正仿宋简体"/>
          <w:b/>
          <w:bCs/>
          <w:sz w:val="52"/>
        </w:rPr>
      </w:pPr>
    </w:p>
    <w:p w:rsidR="00CA6346" w:rsidRDefault="00CA6346">
      <w:pPr>
        <w:snapToGrid w:val="0"/>
        <w:ind w:firstLineChars="200" w:firstLine="1044"/>
        <w:jc w:val="left"/>
        <w:rPr>
          <w:rFonts w:ascii="方正仿宋简体" w:eastAsia="方正仿宋简体"/>
          <w:b/>
          <w:bCs/>
          <w:sz w:val="52"/>
        </w:rPr>
      </w:pPr>
    </w:p>
    <w:p w:rsidR="00CA6346" w:rsidRDefault="007365A5">
      <w:pPr>
        <w:spacing w:line="360" w:lineRule="auto"/>
        <w:ind w:firstLineChars="200" w:firstLine="723"/>
        <w:jc w:val="left"/>
        <w:rPr>
          <w:rFonts w:ascii="方正仿宋简体" w:eastAsia="方正仿宋简体" w:hAnsi="宋体"/>
          <w:b/>
          <w:sz w:val="36"/>
          <w:szCs w:val="36"/>
          <w:u w:val="single"/>
        </w:rPr>
      </w:pPr>
      <w:r>
        <w:rPr>
          <w:rFonts w:ascii="方正仿宋简体" w:eastAsia="方正仿宋简体" w:hAnsi="宋体" w:hint="eastAsia"/>
          <w:b/>
          <w:sz w:val="36"/>
          <w:szCs w:val="36"/>
        </w:rPr>
        <w:t>申 请 人：</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 xml:space="preserve"> </w:t>
      </w:r>
      <w:r>
        <w:rPr>
          <w:rFonts w:ascii="方正仿宋简体" w:eastAsia="方正仿宋简体" w:hAnsi="宋体"/>
          <w:sz w:val="36"/>
          <w:szCs w:val="36"/>
          <w:u w:val="single"/>
        </w:rPr>
        <w:t xml:space="preserve"> </w:t>
      </w:r>
      <w:r>
        <w:rPr>
          <w:rFonts w:ascii="方正仿宋简体" w:eastAsia="方正仿宋简体" w:hAnsi="宋体" w:hint="eastAsia"/>
          <w:color w:val="FF0000"/>
          <w:sz w:val="28"/>
          <w:szCs w:val="28"/>
          <w:u w:val="single"/>
        </w:rPr>
        <w:t>营业执照上的名称</w:t>
      </w:r>
      <w:r>
        <w:rPr>
          <w:rFonts w:ascii="方正仿宋简体" w:eastAsia="方正仿宋简体" w:hAnsi="宋体"/>
          <w:color w:val="FF0000"/>
          <w:sz w:val="36"/>
          <w:szCs w:val="36"/>
          <w:u w:val="single"/>
        </w:rPr>
        <w:t xml:space="preserve"> </w:t>
      </w:r>
      <w:r>
        <w:rPr>
          <w:rFonts w:ascii="方正仿宋简体" w:eastAsia="方正仿宋简体" w:hAnsi="宋体" w:hint="eastAsia"/>
          <w:sz w:val="36"/>
          <w:szCs w:val="36"/>
          <w:u w:val="single"/>
        </w:rPr>
        <w:t>（公章）</w:t>
      </w:r>
      <w:r>
        <w:rPr>
          <w:rFonts w:ascii="方正仿宋简体" w:eastAsia="方正仿宋简体" w:hAnsi="宋体"/>
          <w:sz w:val="36"/>
          <w:szCs w:val="36"/>
          <w:u w:val="single"/>
        </w:rPr>
        <w:t xml:space="preserve">   </w:t>
      </w:r>
    </w:p>
    <w:p w:rsidR="00CA6346" w:rsidRDefault="007365A5">
      <w:pPr>
        <w:spacing w:line="360" w:lineRule="auto"/>
        <w:ind w:firstLineChars="200" w:firstLine="723"/>
        <w:jc w:val="left"/>
        <w:rPr>
          <w:rFonts w:ascii="方正仿宋简体" w:eastAsia="方正仿宋简体" w:hAnsi="宋体"/>
          <w:b/>
          <w:sz w:val="36"/>
          <w:szCs w:val="36"/>
        </w:rPr>
      </w:pPr>
      <w:r>
        <w:rPr>
          <w:rFonts w:ascii="方正仿宋简体" w:eastAsia="方正仿宋简体" w:hAnsi="宋体" w:hint="eastAsia"/>
          <w:b/>
          <w:sz w:val="36"/>
          <w:szCs w:val="36"/>
        </w:rPr>
        <w:t>联</w:t>
      </w:r>
      <w:r>
        <w:rPr>
          <w:rFonts w:ascii="方正仿宋简体" w:eastAsia="方正仿宋简体" w:hAnsi="宋体"/>
          <w:b/>
          <w:sz w:val="36"/>
          <w:szCs w:val="36"/>
        </w:rPr>
        <w:t xml:space="preserve"> </w:t>
      </w:r>
      <w:r>
        <w:rPr>
          <w:rFonts w:ascii="方正仿宋简体" w:eastAsia="方正仿宋简体" w:hAnsi="宋体" w:hint="eastAsia"/>
          <w:b/>
          <w:sz w:val="36"/>
          <w:szCs w:val="36"/>
        </w:rPr>
        <w:t>系</w:t>
      </w:r>
      <w:r>
        <w:rPr>
          <w:rFonts w:ascii="方正仿宋简体" w:eastAsia="方正仿宋简体" w:hAnsi="宋体"/>
          <w:b/>
          <w:sz w:val="36"/>
          <w:szCs w:val="36"/>
        </w:rPr>
        <w:t xml:space="preserve"> </w:t>
      </w:r>
      <w:r>
        <w:rPr>
          <w:rFonts w:ascii="方正仿宋简体" w:eastAsia="方正仿宋简体" w:hAnsi="宋体" w:hint="eastAsia"/>
          <w:b/>
          <w:sz w:val="36"/>
          <w:szCs w:val="36"/>
        </w:rPr>
        <w:t>人：</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 xml:space="preserve"> </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 xml:space="preserve">      *           </w:t>
      </w:r>
      <w:r>
        <w:rPr>
          <w:rFonts w:ascii="方正仿宋简体" w:eastAsia="方正仿宋简体" w:hAnsi="宋体"/>
          <w:sz w:val="36"/>
          <w:szCs w:val="36"/>
          <w:u w:val="single"/>
        </w:rPr>
        <w:t xml:space="preserve">    </w:t>
      </w:r>
      <w:r>
        <w:rPr>
          <w:rFonts w:ascii="方正仿宋简体" w:eastAsia="方正仿宋简体" w:hAnsi="宋体" w:hint="eastAsia"/>
          <w:b/>
          <w:sz w:val="36"/>
          <w:szCs w:val="36"/>
        </w:rPr>
        <w:t xml:space="preserve"> </w:t>
      </w:r>
      <w:r>
        <w:rPr>
          <w:rFonts w:ascii="方正仿宋简体" w:eastAsia="方正仿宋简体" w:hAnsi="宋体"/>
          <w:sz w:val="36"/>
          <w:szCs w:val="36"/>
        </w:rPr>
        <w:t xml:space="preserve">                       </w:t>
      </w:r>
      <w:r>
        <w:rPr>
          <w:rFonts w:ascii="方正仿宋简体" w:eastAsia="方正仿宋简体" w:hAnsi="宋体"/>
          <w:sz w:val="36"/>
          <w:szCs w:val="36"/>
          <w:u w:val="single"/>
        </w:rPr>
        <w:t xml:space="preserve">   </w:t>
      </w:r>
    </w:p>
    <w:p w:rsidR="00CA6346" w:rsidRDefault="007365A5">
      <w:pPr>
        <w:spacing w:line="360" w:lineRule="auto"/>
        <w:ind w:firstLineChars="200" w:firstLine="723"/>
        <w:jc w:val="left"/>
        <w:rPr>
          <w:rFonts w:ascii="方正仿宋简体" w:eastAsia="方正仿宋简体" w:hAnsi="宋体"/>
          <w:b/>
          <w:sz w:val="36"/>
          <w:szCs w:val="36"/>
          <w:u w:val="single"/>
        </w:rPr>
      </w:pPr>
      <w:r>
        <w:rPr>
          <w:rFonts w:ascii="方正仿宋简体" w:eastAsia="方正仿宋简体" w:hAnsi="宋体" w:hint="eastAsia"/>
          <w:b/>
          <w:sz w:val="36"/>
          <w:szCs w:val="36"/>
        </w:rPr>
        <w:t>联系电话：</w:t>
      </w:r>
      <w:r>
        <w:rPr>
          <w:rFonts w:ascii="方正仿宋简体" w:eastAsia="方正仿宋简体" w:hAnsi="宋体" w:hint="eastAsia"/>
          <w:sz w:val="36"/>
          <w:szCs w:val="36"/>
          <w:u w:val="single"/>
        </w:rPr>
        <w:t xml:space="preserve">            *              </w:t>
      </w:r>
    </w:p>
    <w:p w:rsidR="00CA6346" w:rsidRDefault="007365A5">
      <w:pPr>
        <w:spacing w:line="360" w:lineRule="auto"/>
        <w:ind w:firstLineChars="200" w:firstLine="723"/>
        <w:jc w:val="left"/>
        <w:rPr>
          <w:rFonts w:ascii="方正仿宋简体" w:eastAsia="方正仿宋简体" w:hAnsi="宋体"/>
          <w:b/>
          <w:sz w:val="36"/>
          <w:szCs w:val="36"/>
        </w:rPr>
      </w:pPr>
      <w:r>
        <w:rPr>
          <w:rFonts w:ascii="方正仿宋简体" w:eastAsia="方正仿宋简体" w:hAnsi="宋体" w:hint="eastAsia"/>
          <w:b/>
          <w:sz w:val="36"/>
          <w:szCs w:val="36"/>
        </w:rPr>
        <w:t>申请日期：</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年</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 xml:space="preserve"> </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月</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 xml:space="preserve"> </w:t>
      </w:r>
      <w:r>
        <w:rPr>
          <w:rFonts w:ascii="方正仿宋简体" w:eastAsia="方正仿宋简体" w:hAnsi="宋体"/>
          <w:sz w:val="36"/>
          <w:szCs w:val="36"/>
          <w:u w:val="single"/>
        </w:rPr>
        <w:t xml:space="preserve">  </w:t>
      </w:r>
      <w:r>
        <w:rPr>
          <w:rFonts w:ascii="方正仿宋简体" w:eastAsia="方正仿宋简体" w:hAnsi="宋体" w:hint="eastAsia"/>
          <w:sz w:val="36"/>
          <w:szCs w:val="36"/>
          <w:u w:val="single"/>
        </w:rPr>
        <w:t>日</w:t>
      </w:r>
      <w:r>
        <w:rPr>
          <w:rFonts w:ascii="方正仿宋简体" w:eastAsia="方正仿宋简体" w:hAnsi="宋体"/>
          <w:sz w:val="36"/>
          <w:szCs w:val="36"/>
          <w:u w:val="single"/>
        </w:rPr>
        <w:t xml:space="preserve">      </w:t>
      </w:r>
    </w:p>
    <w:p w:rsidR="00CA6346" w:rsidRDefault="00CA6346">
      <w:pPr>
        <w:snapToGrid w:val="0"/>
        <w:ind w:firstLineChars="200" w:firstLine="883"/>
        <w:jc w:val="left"/>
        <w:rPr>
          <w:rFonts w:ascii="方正仿宋简体" w:eastAsia="方正仿宋简体"/>
          <w:b/>
          <w:bCs/>
          <w:sz w:val="44"/>
        </w:rPr>
      </w:pPr>
    </w:p>
    <w:p w:rsidR="00CA6346" w:rsidRDefault="00CA6346">
      <w:pPr>
        <w:snapToGrid w:val="0"/>
        <w:ind w:firstLineChars="200" w:firstLine="883"/>
        <w:jc w:val="left"/>
        <w:rPr>
          <w:rFonts w:ascii="方正仿宋简体" w:eastAsia="方正仿宋简体"/>
          <w:b/>
          <w:bCs/>
          <w:sz w:val="44"/>
        </w:rPr>
      </w:pPr>
    </w:p>
    <w:p w:rsidR="00CA6346" w:rsidRDefault="00CA6346">
      <w:pPr>
        <w:snapToGrid w:val="0"/>
        <w:ind w:firstLineChars="200" w:firstLine="883"/>
        <w:jc w:val="left"/>
        <w:rPr>
          <w:rFonts w:ascii="方正仿宋简体" w:eastAsia="方正仿宋简体"/>
          <w:b/>
          <w:bCs/>
          <w:sz w:val="44"/>
        </w:rPr>
      </w:pPr>
    </w:p>
    <w:p w:rsidR="00CA6346" w:rsidRDefault="00CA6346">
      <w:pPr>
        <w:snapToGrid w:val="0"/>
        <w:ind w:firstLineChars="200" w:firstLine="883"/>
        <w:jc w:val="left"/>
        <w:rPr>
          <w:rFonts w:ascii="方正仿宋简体" w:eastAsia="方正仿宋简体"/>
          <w:b/>
          <w:bCs/>
          <w:sz w:val="44"/>
        </w:rPr>
      </w:pPr>
    </w:p>
    <w:p w:rsidR="00CA6346" w:rsidRDefault="00CA6346">
      <w:pPr>
        <w:snapToGrid w:val="0"/>
        <w:ind w:firstLineChars="200" w:firstLine="883"/>
        <w:jc w:val="left"/>
        <w:rPr>
          <w:rFonts w:ascii="方正仿宋简体" w:eastAsia="方正仿宋简体"/>
          <w:b/>
          <w:bCs/>
          <w:sz w:val="44"/>
        </w:rPr>
      </w:pPr>
    </w:p>
    <w:p w:rsidR="00CA6346" w:rsidRDefault="00CA6346">
      <w:pPr>
        <w:snapToGrid w:val="0"/>
        <w:jc w:val="center"/>
        <w:rPr>
          <w:rFonts w:ascii="方正仿宋简体" w:eastAsia="方正仿宋简体" w:hAnsi="宋体"/>
          <w:b/>
          <w:bCs/>
          <w:sz w:val="32"/>
          <w:szCs w:val="32"/>
        </w:rPr>
      </w:pPr>
    </w:p>
    <w:p w:rsidR="00CA6346" w:rsidRDefault="00CA6346">
      <w:pPr>
        <w:snapToGrid w:val="0"/>
        <w:jc w:val="center"/>
        <w:rPr>
          <w:rFonts w:ascii="方正仿宋简体" w:eastAsia="方正仿宋简体"/>
          <w:sz w:val="44"/>
          <w:szCs w:val="44"/>
        </w:rPr>
      </w:pPr>
    </w:p>
    <w:p w:rsidR="00CA6346" w:rsidRDefault="007365A5">
      <w:pPr>
        <w:ind w:right="136"/>
        <w:rPr>
          <w:rFonts w:ascii="方正仿宋简体" w:eastAsia="方正仿宋简体" w:hAnsi="宋体"/>
          <w:b/>
          <w:bCs/>
          <w:color w:val="000000"/>
          <w:sz w:val="32"/>
          <w:szCs w:val="32"/>
        </w:rPr>
      </w:pPr>
      <w:r>
        <w:rPr>
          <w:rFonts w:ascii="方正仿宋简体" w:eastAsia="方正仿宋简体" w:hAnsi="宋体"/>
          <w:color w:val="FF0000"/>
          <w:sz w:val="30"/>
        </w:rPr>
        <w:br w:type="page"/>
      </w:r>
      <w:r>
        <w:rPr>
          <w:rFonts w:ascii="方正仿宋简体" w:eastAsia="方正仿宋简体" w:hAnsi="宋体" w:hint="eastAsia"/>
          <w:b/>
          <w:bCs/>
          <w:color w:val="000000"/>
          <w:sz w:val="32"/>
          <w:szCs w:val="32"/>
        </w:rPr>
        <w:lastRenderedPageBreak/>
        <w:t>一、申请人基本情况</w:t>
      </w:r>
    </w:p>
    <w:tbl>
      <w:tblPr>
        <w:tblW w:w="9134"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340"/>
        <w:gridCol w:w="2736"/>
        <w:gridCol w:w="2509"/>
        <w:gridCol w:w="1549"/>
      </w:tblGrid>
      <w:tr w:rsidR="00CA6346">
        <w:trPr>
          <w:trHeight w:hRule="exact" w:val="840"/>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申请人名称</w:t>
            </w:r>
          </w:p>
        </w:tc>
        <w:tc>
          <w:tcPr>
            <w:tcW w:w="6794" w:type="dxa"/>
            <w:gridSpan w:val="3"/>
            <w:tcBorders>
              <w:top w:val="single" w:sz="4" w:space="0" w:color="auto"/>
              <w:left w:val="single" w:sz="4" w:space="0" w:color="auto"/>
              <w:bottom w:val="single" w:sz="4" w:space="0" w:color="auto"/>
              <w:right w:val="single" w:sz="4" w:space="0" w:color="auto"/>
            </w:tcBorders>
            <w:vAlign w:val="center"/>
          </w:tcPr>
          <w:p w:rsidR="00CA6346" w:rsidRDefault="007365A5">
            <w:pPr>
              <w:tabs>
                <w:tab w:val="left" w:pos="1873"/>
              </w:tabs>
              <w:rPr>
                <w:rFonts w:ascii="方正仿宋简体" w:eastAsia="方正仿宋简体"/>
                <w:sz w:val="24"/>
                <w:szCs w:val="24"/>
              </w:rPr>
            </w:pPr>
            <w:r>
              <w:rPr>
                <w:rFonts w:ascii="方正仿宋简体" w:eastAsia="方正仿宋简体" w:hint="eastAsia"/>
                <w:sz w:val="24"/>
                <w:szCs w:val="24"/>
              </w:rPr>
              <w:tab/>
            </w:r>
            <w:r>
              <w:rPr>
                <w:rFonts w:ascii="方正仿宋简体" w:eastAsia="方正仿宋简体" w:hAnsi="宋体" w:hint="eastAsia"/>
                <w:color w:val="FF0000"/>
                <w:sz w:val="28"/>
                <w:szCs w:val="28"/>
              </w:rPr>
              <w:t xml:space="preserve">营业执照上的名称   </w:t>
            </w:r>
            <w:r>
              <w:rPr>
                <w:rFonts w:ascii="方正仿宋简体" w:eastAsia="方正仿宋简体" w:hint="eastAsia"/>
                <w:sz w:val="24"/>
                <w:szCs w:val="24"/>
              </w:rPr>
              <w:t>（公章）</w:t>
            </w:r>
          </w:p>
        </w:tc>
      </w:tr>
      <w:tr w:rsidR="00CA6346">
        <w:trPr>
          <w:trHeight w:hRule="exact" w:val="680"/>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住</w:t>
            </w:r>
            <w:r>
              <w:rPr>
                <w:rFonts w:ascii="方正仿宋简体" w:eastAsia="方正仿宋简体"/>
                <w:sz w:val="24"/>
                <w:szCs w:val="24"/>
              </w:rPr>
              <w:t xml:space="preserve">    </w:t>
            </w:r>
            <w:r>
              <w:rPr>
                <w:rFonts w:ascii="方正仿宋简体" w:eastAsia="方正仿宋简体" w:hint="eastAsia"/>
                <w:sz w:val="24"/>
                <w:szCs w:val="24"/>
              </w:rPr>
              <w:t>所</w:t>
            </w:r>
          </w:p>
        </w:tc>
        <w:tc>
          <w:tcPr>
            <w:tcW w:w="6794" w:type="dxa"/>
            <w:gridSpan w:val="3"/>
            <w:tcBorders>
              <w:top w:val="single" w:sz="4" w:space="0" w:color="auto"/>
              <w:left w:val="single" w:sz="4" w:space="0" w:color="auto"/>
              <w:bottom w:val="single" w:sz="4" w:space="0" w:color="auto"/>
              <w:right w:val="single" w:sz="4" w:space="0" w:color="auto"/>
            </w:tcBorders>
            <w:vAlign w:val="center"/>
          </w:tcPr>
          <w:p w:rsidR="00CA6346" w:rsidRDefault="007365A5">
            <w:pPr>
              <w:ind w:firstLineChars="200" w:firstLine="560"/>
              <w:rPr>
                <w:rFonts w:ascii="方正仿宋简体" w:eastAsia="方正仿宋简体"/>
                <w:sz w:val="24"/>
                <w:szCs w:val="24"/>
              </w:rPr>
            </w:pPr>
            <w:r>
              <w:rPr>
                <w:rFonts w:ascii="方正仿宋简体" w:eastAsia="方正仿宋简体" w:hAnsi="宋体" w:hint="eastAsia"/>
                <w:color w:val="FF0000"/>
                <w:sz w:val="28"/>
                <w:szCs w:val="28"/>
              </w:rPr>
              <w:t>营业执照上的住所或办公场所</w:t>
            </w:r>
          </w:p>
        </w:tc>
      </w:tr>
      <w:tr w:rsidR="00CA6346">
        <w:trPr>
          <w:trHeight w:hRule="exact" w:val="680"/>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营业场所</w:t>
            </w:r>
          </w:p>
        </w:tc>
        <w:tc>
          <w:tcPr>
            <w:tcW w:w="6794" w:type="dxa"/>
            <w:gridSpan w:val="3"/>
            <w:tcBorders>
              <w:top w:val="single" w:sz="4" w:space="0" w:color="auto"/>
              <w:left w:val="single" w:sz="4" w:space="0" w:color="auto"/>
              <w:bottom w:val="single" w:sz="4" w:space="0" w:color="auto"/>
              <w:right w:val="single" w:sz="4" w:space="0" w:color="auto"/>
            </w:tcBorders>
            <w:vAlign w:val="center"/>
          </w:tcPr>
          <w:p w:rsidR="00CA6346" w:rsidRDefault="007365A5">
            <w:pPr>
              <w:ind w:firstLineChars="200" w:firstLine="560"/>
              <w:rPr>
                <w:rFonts w:ascii="方正仿宋简体" w:eastAsia="方正仿宋简体"/>
                <w:sz w:val="24"/>
                <w:szCs w:val="24"/>
              </w:rPr>
            </w:pPr>
            <w:r>
              <w:rPr>
                <w:rFonts w:ascii="方正仿宋简体" w:eastAsia="方正仿宋简体" w:hAnsi="宋体" w:hint="eastAsia"/>
                <w:color w:val="FF0000"/>
                <w:sz w:val="28"/>
                <w:szCs w:val="28"/>
              </w:rPr>
              <w:t>营业执照上的场所</w:t>
            </w:r>
          </w:p>
        </w:tc>
      </w:tr>
      <w:tr w:rsidR="00CA6346">
        <w:trPr>
          <w:trHeight w:hRule="exact" w:val="680"/>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仓储场所</w:t>
            </w:r>
          </w:p>
        </w:tc>
        <w:tc>
          <w:tcPr>
            <w:tcW w:w="6794" w:type="dxa"/>
            <w:gridSpan w:val="3"/>
            <w:tcBorders>
              <w:top w:val="single" w:sz="4" w:space="0" w:color="auto"/>
              <w:left w:val="single" w:sz="4" w:space="0" w:color="auto"/>
              <w:bottom w:val="single" w:sz="4" w:space="0" w:color="auto"/>
              <w:right w:val="single" w:sz="4" w:space="0" w:color="auto"/>
            </w:tcBorders>
            <w:vAlign w:val="center"/>
          </w:tcPr>
          <w:p w:rsidR="00CA6346" w:rsidRDefault="007365A5">
            <w:pPr>
              <w:ind w:firstLineChars="200" w:firstLine="480"/>
              <w:rPr>
                <w:rFonts w:ascii="方正仿宋简体" w:eastAsia="方正仿宋简体"/>
                <w:sz w:val="24"/>
                <w:szCs w:val="24"/>
              </w:rPr>
            </w:pPr>
            <w:r>
              <w:rPr>
                <w:rFonts w:ascii="方正仿宋简体" w:eastAsia="方正仿宋简体" w:hint="eastAsia"/>
                <w:sz w:val="24"/>
                <w:szCs w:val="24"/>
              </w:rPr>
              <w:t>*</w:t>
            </w:r>
          </w:p>
        </w:tc>
      </w:tr>
      <w:tr w:rsidR="00CA6346">
        <w:trPr>
          <w:trHeight w:hRule="exact" w:val="680"/>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邮政编码</w:t>
            </w:r>
          </w:p>
        </w:tc>
        <w:tc>
          <w:tcPr>
            <w:tcW w:w="2736" w:type="dxa"/>
            <w:tcBorders>
              <w:top w:val="single" w:sz="4" w:space="0" w:color="auto"/>
              <w:left w:val="single" w:sz="4" w:space="0" w:color="auto"/>
              <w:bottom w:val="single" w:sz="4" w:space="0" w:color="auto"/>
              <w:right w:val="single" w:sz="4" w:space="0" w:color="auto"/>
            </w:tcBorders>
            <w:vAlign w:val="center"/>
          </w:tcPr>
          <w:p w:rsidR="00CA6346" w:rsidRDefault="007365A5">
            <w:pPr>
              <w:ind w:firstLineChars="200" w:firstLine="480"/>
              <w:rPr>
                <w:rFonts w:ascii="方正仿宋简体" w:eastAsia="方正仿宋简体"/>
                <w:sz w:val="24"/>
                <w:szCs w:val="24"/>
              </w:rPr>
            </w:pPr>
            <w:r>
              <w:rPr>
                <w:rFonts w:ascii="方正仿宋简体" w:eastAsia="方正仿宋简体" w:hint="eastAsia"/>
                <w:sz w:val="24"/>
                <w:szCs w:val="24"/>
              </w:rPr>
              <w:t>*</w:t>
            </w:r>
          </w:p>
        </w:tc>
        <w:tc>
          <w:tcPr>
            <w:tcW w:w="2509"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传</w:t>
            </w:r>
            <w:r>
              <w:rPr>
                <w:rFonts w:ascii="方正仿宋简体" w:eastAsia="方正仿宋简体"/>
                <w:sz w:val="24"/>
                <w:szCs w:val="24"/>
              </w:rPr>
              <w:t xml:space="preserve">    </w:t>
            </w:r>
            <w:r>
              <w:rPr>
                <w:rFonts w:ascii="方正仿宋简体" w:eastAsia="方正仿宋简体" w:hint="eastAsia"/>
                <w:sz w:val="24"/>
                <w:szCs w:val="24"/>
              </w:rPr>
              <w:t>真</w:t>
            </w:r>
          </w:p>
        </w:tc>
        <w:tc>
          <w:tcPr>
            <w:tcW w:w="1549" w:type="dxa"/>
            <w:tcBorders>
              <w:top w:val="single" w:sz="4" w:space="0" w:color="auto"/>
              <w:left w:val="single" w:sz="4" w:space="0" w:color="auto"/>
              <w:bottom w:val="single" w:sz="4" w:space="0" w:color="auto"/>
              <w:right w:val="single" w:sz="4" w:space="0" w:color="auto"/>
            </w:tcBorders>
            <w:vAlign w:val="center"/>
          </w:tcPr>
          <w:p w:rsidR="00CA6346" w:rsidRDefault="007365A5">
            <w:pPr>
              <w:rPr>
                <w:rFonts w:ascii="方正仿宋简体" w:eastAsia="方正仿宋简体"/>
                <w:sz w:val="24"/>
                <w:szCs w:val="24"/>
              </w:rPr>
            </w:pPr>
            <w:r>
              <w:rPr>
                <w:rFonts w:ascii="方正仿宋简体" w:eastAsia="方正仿宋简体" w:hint="eastAsia"/>
                <w:sz w:val="24"/>
                <w:szCs w:val="24"/>
              </w:rPr>
              <w:t>*</w:t>
            </w:r>
          </w:p>
        </w:tc>
      </w:tr>
      <w:tr w:rsidR="00CA6346">
        <w:trPr>
          <w:trHeight w:hRule="exact" w:val="680"/>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电子邮箱</w:t>
            </w:r>
          </w:p>
        </w:tc>
        <w:tc>
          <w:tcPr>
            <w:tcW w:w="6794" w:type="dxa"/>
            <w:gridSpan w:val="3"/>
            <w:tcBorders>
              <w:top w:val="single" w:sz="4" w:space="0" w:color="auto"/>
              <w:left w:val="single" w:sz="4" w:space="0" w:color="auto"/>
              <w:bottom w:val="single" w:sz="4" w:space="0" w:color="auto"/>
              <w:right w:val="single" w:sz="4" w:space="0" w:color="auto"/>
            </w:tcBorders>
            <w:vAlign w:val="center"/>
          </w:tcPr>
          <w:p w:rsidR="00CA6346" w:rsidRDefault="007365A5">
            <w:pPr>
              <w:ind w:firstLineChars="200" w:firstLine="480"/>
              <w:rPr>
                <w:rFonts w:ascii="方正仿宋简体" w:eastAsia="方正仿宋简体"/>
                <w:sz w:val="24"/>
                <w:szCs w:val="24"/>
              </w:rPr>
            </w:pPr>
            <w:r>
              <w:rPr>
                <w:rFonts w:ascii="方正仿宋简体" w:eastAsia="方正仿宋简体" w:hint="eastAsia"/>
                <w:sz w:val="24"/>
                <w:szCs w:val="24"/>
              </w:rPr>
              <w:t>*</w:t>
            </w:r>
          </w:p>
        </w:tc>
      </w:tr>
      <w:tr w:rsidR="00CA6346">
        <w:trPr>
          <w:trHeight w:hRule="exact" w:val="739"/>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成立时间</w:t>
            </w:r>
          </w:p>
        </w:tc>
        <w:tc>
          <w:tcPr>
            <w:tcW w:w="2736" w:type="dxa"/>
            <w:tcBorders>
              <w:top w:val="single" w:sz="4" w:space="0" w:color="auto"/>
              <w:left w:val="single" w:sz="4" w:space="0" w:color="auto"/>
              <w:bottom w:val="single" w:sz="4" w:space="0" w:color="auto"/>
              <w:right w:val="single" w:sz="4" w:space="0" w:color="auto"/>
            </w:tcBorders>
            <w:vAlign w:val="center"/>
          </w:tcPr>
          <w:p w:rsidR="00CA6346" w:rsidRDefault="007365A5">
            <w:pPr>
              <w:rPr>
                <w:rFonts w:ascii="方正仿宋简体" w:eastAsia="方正仿宋简体"/>
                <w:sz w:val="24"/>
                <w:szCs w:val="24"/>
              </w:rPr>
            </w:pPr>
            <w:r>
              <w:rPr>
                <w:rFonts w:ascii="方正仿宋简体" w:eastAsia="方正仿宋简体" w:hAnsi="宋体" w:hint="eastAsia"/>
                <w:color w:val="FF0000"/>
                <w:sz w:val="18"/>
                <w:szCs w:val="18"/>
              </w:rPr>
              <w:t>营业执照上的成立时间</w:t>
            </w:r>
          </w:p>
        </w:tc>
        <w:tc>
          <w:tcPr>
            <w:tcW w:w="2509"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统一社会信用代码</w:t>
            </w:r>
          </w:p>
        </w:tc>
        <w:tc>
          <w:tcPr>
            <w:tcW w:w="1549" w:type="dxa"/>
            <w:tcBorders>
              <w:top w:val="single" w:sz="4" w:space="0" w:color="auto"/>
              <w:left w:val="single" w:sz="4" w:space="0" w:color="auto"/>
              <w:bottom w:val="single" w:sz="4" w:space="0" w:color="auto"/>
              <w:right w:val="single" w:sz="4" w:space="0" w:color="auto"/>
            </w:tcBorders>
            <w:vAlign w:val="center"/>
          </w:tcPr>
          <w:p w:rsidR="00CA6346" w:rsidRDefault="007365A5">
            <w:pPr>
              <w:rPr>
                <w:rFonts w:ascii="方正仿宋简体" w:eastAsia="方正仿宋简体"/>
                <w:sz w:val="24"/>
                <w:szCs w:val="24"/>
              </w:rPr>
            </w:pPr>
            <w:r>
              <w:rPr>
                <w:rFonts w:ascii="方正仿宋简体" w:eastAsia="方正仿宋简体" w:hAnsi="宋体" w:hint="eastAsia"/>
                <w:color w:val="FF0000"/>
                <w:sz w:val="18"/>
                <w:szCs w:val="18"/>
              </w:rPr>
              <w:t>营业执照上的</w:t>
            </w:r>
          </w:p>
        </w:tc>
      </w:tr>
      <w:tr w:rsidR="00CA6346">
        <w:trPr>
          <w:trHeight w:hRule="exact" w:val="680"/>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固定资产（万元）</w:t>
            </w:r>
          </w:p>
        </w:tc>
        <w:tc>
          <w:tcPr>
            <w:tcW w:w="2736" w:type="dxa"/>
            <w:tcBorders>
              <w:top w:val="single" w:sz="4" w:space="0" w:color="auto"/>
              <w:left w:val="single" w:sz="4" w:space="0" w:color="auto"/>
              <w:bottom w:val="single" w:sz="4" w:space="0" w:color="auto"/>
              <w:right w:val="single" w:sz="4" w:space="0" w:color="auto"/>
            </w:tcBorders>
            <w:vAlign w:val="center"/>
          </w:tcPr>
          <w:p w:rsidR="00CA6346" w:rsidRDefault="007365A5">
            <w:pPr>
              <w:spacing w:line="320" w:lineRule="exact"/>
              <w:ind w:right="560" w:firstLineChars="200" w:firstLine="360"/>
              <w:jc w:val="right"/>
              <w:rPr>
                <w:rFonts w:ascii="方正仿宋简体" w:eastAsia="方正仿宋简体"/>
                <w:sz w:val="24"/>
                <w:szCs w:val="24"/>
              </w:rPr>
            </w:pPr>
            <w:r>
              <w:rPr>
                <w:rFonts w:ascii="方正仿宋简体" w:eastAsia="方正仿宋简体" w:hAnsi="宋体" w:hint="eastAsia"/>
                <w:color w:val="FF0000"/>
                <w:sz w:val="18"/>
                <w:szCs w:val="18"/>
              </w:rPr>
              <w:t>营业执照上的</w:t>
            </w:r>
          </w:p>
        </w:tc>
        <w:tc>
          <w:tcPr>
            <w:tcW w:w="2509"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注册资金（万元）</w:t>
            </w:r>
          </w:p>
        </w:tc>
        <w:tc>
          <w:tcPr>
            <w:tcW w:w="1549" w:type="dxa"/>
            <w:tcBorders>
              <w:top w:val="single" w:sz="4" w:space="0" w:color="auto"/>
              <w:left w:val="single" w:sz="4" w:space="0" w:color="auto"/>
              <w:bottom w:val="single" w:sz="4" w:space="0" w:color="auto"/>
              <w:right w:val="single" w:sz="4" w:space="0" w:color="auto"/>
            </w:tcBorders>
            <w:vAlign w:val="center"/>
          </w:tcPr>
          <w:p w:rsidR="00CA6346" w:rsidRDefault="007365A5">
            <w:pPr>
              <w:spacing w:line="320" w:lineRule="exact"/>
              <w:ind w:right="561"/>
              <w:rPr>
                <w:rFonts w:ascii="方正仿宋简体" w:eastAsia="方正仿宋简体"/>
                <w:sz w:val="24"/>
                <w:szCs w:val="24"/>
              </w:rPr>
            </w:pPr>
            <w:r>
              <w:rPr>
                <w:rFonts w:ascii="方正仿宋简体" w:eastAsia="方正仿宋简体" w:hAnsi="宋体" w:hint="eastAsia"/>
                <w:color w:val="FF0000"/>
                <w:sz w:val="18"/>
                <w:szCs w:val="18"/>
              </w:rPr>
              <w:t>营业执照上的</w:t>
            </w:r>
          </w:p>
        </w:tc>
      </w:tr>
      <w:tr w:rsidR="00CA6346">
        <w:trPr>
          <w:trHeight w:hRule="exact" w:val="751"/>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adjustRightInd w:val="0"/>
              <w:snapToGrid w:val="0"/>
              <w:jc w:val="center"/>
              <w:rPr>
                <w:rFonts w:ascii="方正仿宋简体" w:eastAsia="方正仿宋简体"/>
                <w:sz w:val="24"/>
                <w:szCs w:val="24"/>
              </w:rPr>
            </w:pPr>
            <w:r>
              <w:rPr>
                <w:rFonts w:ascii="方正仿宋简体" w:eastAsia="方正仿宋简体" w:hint="eastAsia"/>
                <w:sz w:val="24"/>
                <w:szCs w:val="24"/>
              </w:rPr>
              <w:t>法定代表人</w:t>
            </w:r>
          </w:p>
          <w:p w:rsidR="00CA6346" w:rsidRDefault="007365A5">
            <w:pPr>
              <w:adjustRightInd w:val="0"/>
              <w:snapToGrid w:val="0"/>
              <w:jc w:val="center"/>
              <w:rPr>
                <w:rFonts w:ascii="方正仿宋简体" w:eastAsia="方正仿宋简体"/>
                <w:sz w:val="24"/>
                <w:szCs w:val="24"/>
              </w:rPr>
            </w:pPr>
            <w:r>
              <w:rPr>
                <w:rFonts w:ascii="方正仿宋简体" w:eastAsia="方正仿宋简体" w:hint="eastAsia"/>
                <w:sz w:val="24"/>
                <w:szCs w:val="24"/>
              </w:rPr>
              <w:t>（负责人）</w:t>
            </w:r>
          </w:p>
        </w:tc>
        <w:tc>
          <w:tcPr>
            <w:tcW w:w="2736" w:type="dxa"/>
            <w:tcBorders>
              <w:top w:val="single" w:sz="4" w:space="0" w:color="auto"/>
              <w:left w:val="single" w:sz="4" w:space="0" w:color="auto"/>
              <w:bottom w:val="single" w:sz="4" w:space="0" w:color="auto"/>
              <w:right w:val="single" w:sz="4" w:space="0" w:color="auto"/>
            </w:tcBorders>
            <w:vAlign w:val="center"/>
          </w:tcPr>
          <w:p w:rsidR="00CA6346" w:rsidRDefault="007365A5">
            <w:pPr>
              <w:ind w:firstLineChars="200" w:firstLine="360"/>
              <w:jc w:val="center"/>
              <w:rPr>
                <w:rFonts w:ascii="方正仿宋简体" w:eastAsia="方正仿宋简体"/>
                <w:sz w:val="24"/>
                <w:szCs w:val="24"/>
              </w:rPr>
            </w:pPr>
            <w:r>
              <w:rPr>
                <w:rFonts w:ascii="方正仿宋简体" w:eastAsia="方正仿宋简体" w:hAnsi="宋体" w:hint="eastAsia"/>
                <w:color w:val="FF0000"/>
                <w:sz w:val="18"/>
                <w:szCs w:val="18"/>
              </w:rPr>
              <w:t>营业执照上的</w:t>
            </w:r>
          </w:p>
        </w:tc>
        <w:tc>
          <w:tcPr>
            <w:tcW w:w="2509"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电话</w:t>
            </w:r>
          </w:p>
        </w:tc>
        <w:tc>
          <w:tcPr>
            <w:tcW w:w="1549" w:type="dxa"/>
            <w:tcBorders>
              <w:top w:val="single" w:sz="4" w:space="0" w:color="auto"/>
              <w:left w:val="single" w:sz="4" w:space="0" w:color="auto"/>
              <w:bottom w:val="single" w:sz="4" w:space="0" w:color="auto"/>
              <w:right w:val="single" w:sz="4" w:space="0" w:color="auto"/>
            </w:tcBorders>
            <w:vAlign w:val="center"/>
          </w:tcPr>
          <w:p w:rsidR="00CA6346" w:rsidRDefault="007365A5">
            <w:pPr>
              <w:spacing w:line="320" w:lineRule="exact"/>
              <w:rPr>
                <w:rFonts w:ascii="方正仿宋简体" w:eastAsia="方正仿宋简体"/>
                <w:sz w:val="24"/>
                <w:szCs w:val="24"/>
              </w:rPr>
            </w:pPr>
            <w:r>
              <w:rPr>
                <w:rFonts w:ascii="方正仿宋简体" w:eastAsia="方正仿宋简体" w:hint="eastAsia"/>
                <w:sz w:val="24"/>
                <w:szCs w:val="24"/>
              </w:rPr>
              <w:t>*</w:t>
            </w:r>
          </w:p>
        </w:tc>
      </w:tr>
      <w:tr w:rsidR="00CA6346">
        <w:trPr>
          <w:trHeight w:hRule="exact" w:val="680"/>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联系人</w:t>
            </w:r>
          </w:p>
        </w:tc>
        <w:tc>
          <w:tcPr>
            <w:tcW w:w="2736" w:type="dxa"/>
            <w:vMerge w:val="restart"/>
            <w:tcBorders>
              <w:top w:val="single" w:sz="4" w:space="0" w:color="auto"/>
              <w:left w:val="single" w:sz="4" w:space="0" w:color="auto"/>
              <w:bottom w:val="single" w:sz="4" w:space="0" w:color="auto"/>
              <w:right w:val="single" w:sz="4" w:space="0" w:color="auto"/>
            </w:tcBorders>
            <w:vAlign w:val="center"/>
          </w:tcPr>
          <w:p w:rsidR="00CA6346" w:rsidRDefault="007365A5">
            <w:pPr>
              <w:rPr>
                <w:rFonts w:ascii="方正仿宋简体" w:eastAsia="方正仿宋简体"/>
                <w:sz w:val="24"/>
                <w:szCs w:val="24"/>
              </w:rPr>
            </w:pPr>
            <w:r>
              <w:rPr>
                <w:rFonts w:ascii="方正仿宋简体" w:eastAsia="方正仿宋简体" w:hint="eastAsia"/>
                <w:sz w:val="24"/>
                <w:szCs w:val="24"/>
              </w:rPr>
              <w:t>*</w:t>
            </w:r>
          </w:p>
        </w:tc>
        <w:tc>
          <w:tcPr>
            <w:tcW w:w="2509"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固定电话</w:t>
            </w:r>
          </w:p>
        </w:tc>
        <w:tc>
          <w:tcPr>
            <w:tcW w:w="1549" w:type="dxa"/>
            <w:tcBorders>
              <w:top w:val="single" w:sz="4" w:space="0" w:color="auto"/>
              <w:left w:val="single" w:sz="4" w:space="0" w:color="auto"/>
              <w:bottom w:val="single" w:sz="4" w:space="0" w:color="auto"/>
              <w:right w:val="single" w:sz="4" w:space="0" w:color="auto"/>
            </w:tcBorders>
            <w:vAlign w:val="center"/>
          </w:tcPr>
          <w:p w:rsidR="00CA6346" w:rsidRDefault="007365A5">
            <w:pPr>
              <w:spacing w:line="320" w:lineRule="exact"/>
              <w:rPr>
                <w:rFonts w:ascii="方正仿宋简体" w:eastAsia="方正仿宋简体"/>
                <w:sz w:val="24"/>
                <w:szCs w:val="24"/>
              </w:rPr>
            </w:pPr>
            <w:r>
              <w:rPr>
                <w:rFonts w:ascii="方正仿宋简体" w:eastAsia="方正仿宋简体" w:hint="eastAsia"/>
                <w:sz w:val="24"/>
                <w:szCs w:val="24"/>
              </w:rPr>
              <w:t>*</w:t>
            </w:r>
          </w:p>
        </w:tc>
      </w:tr>
      <w:tr w:rsidR="00CA6346">
        <w:trPr>
          <w:trHeight w:hRule="exact" w:val="680"/>
          <w:jc w:val="center"/>
        </w:trPr>
        <w:tc>
          <w:tcPr>
            <w:tcW w:w="2340" w:type="dxa"/>
            <w:vMerge/>
            <w:tcBorders>
              <w:top w:val="single" w:sz="4" w:space="0" w:color="auto"/>
              <w:left w:val="single" w:sz="4" w:space="0" w:color="auto"/>
              <w:bottom w:val="single" w:sz="4" w:space="0" w:color="auto"/>
              <w:right w:val="single" w:sz="4" w:space="0" w:color="auto"/>
            </w:tcBorders>
            <w:vAlign w:val="center"/>
          </w:tcPr>
          <w:p w:rsidR="00CA6346" w:rsidRDefault="00CA6346">
            <w:pPr>
              <w:ind w:firstLineChars="200" w:firstLine="480"/>
              <w:jc w:val="center"/>
              <w:rPr>
                <w:rFonts w:ascii="方正仿宋简体" w:eastAsia="方正仿宋简体"/>
                <w:sz w:val="24"/>
                <w:szCs w:val="24"/>
              </w:rPr>
            </w:pPr>
          </w:p>
        </w:tc>
        <w:tc>
          <w:tcPr>
            <w:tcW w:w="2736" w:type="dxa"/>
            <w:vMerge/>
            <w:tcBorders>
              <w:top w:val="single" w:sz="4" w:space="0" w:color="auto"/>
              <w:left w:val="single" w:sz="4" w:space="0" w:color="auto"/>
              <w:bottom w:val="single" w:sz="4" w:space="0" w:color="auto"/>
              <w:right w:val="single" w:sz="4" w:space="0" w:color="auto"/>
            </w:tcBorders>
            <w:vAlign w:val="center"/>
          </w:tcPr>
          <w:p w:rsidR="00CA6346" w:rsidRDefault="00CA6346">
            <w:pPr>
              <w:ind w:firstLineChars="200" w:firstLine="480"/>
              <w:jc w:val="center"/>
              <w:rPr>
                <w:rFonts w:ascii="方正仿宋简体" w:eastAsia="方正仿宋简体"/>
                <w:sz w:val="24"/>
                <w:szCs w:val="24"/>
              </w:rPr>
            </w:pPr>
          </w:p>
        </w:tc>
        <w:tc>
          <w:tcPr>
            <w:tcW w:w="2509"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手机</w:t>
            </w:r>
          </w:p>
        </w:tc>
        <w:tc>
          <w:tcPr>
            <w:tcW w:w="1549" w:type="dxa"/>
            <w:tcBorders>
              <w:top w:val="single" w:sz="4" w:space="0" w:color="auto"/>
              <w:left w:val="single" w:sz="4" w:space="0" w:color="auto"/>
              <w:bottom w:val="single" w:sz="4" w:space="0" w:color="auto"/>
              <w:right w:val="single" w:sz="4" w:space="0" w:color="auto"/>
            </w:tcBorders>
            <w:vAlign w:val="center"/>
          </w:tcPr>
          <w:p w:rsidR="00CA6346" w:rsidRDefault="007365A5">
            <w:pPr>
              <w:spacing w:line="320" w:lineRule="exact"/>
              <w:rPr>
                <w:rFonts w:ascii="方正仿宋简体" w:eastAsia="方正仿宋简体"/>
                <w:sz w:val="24"/>
                <w:szCs w:val="24"/>
              </w:rPr>
            </w:pPr>
            <w:r>
              <w:rPr>
                <w:rFonts w:ascii="方正仿宋简体" w:eastAsia="方正仿宋简体" w:hint="eastAsia"/>
                <w:sz w:val="24"/>
                <w:szCs w:val="24"/>
              </w:rPr>
              <w:t>*</w:t>
            </w:r>
          </w:p>
        </w:tc>
      </w:tr>
      <w:tr w:rsidR="00CA6346">
        <w:trPr>
          <w:trHeight w:hRule="exact" w:val="680"/>
          <w:jc w:val="center"/>
        </w:trPr>
        <w:tc>
          <w:tcPr>
            <w:tcW w:w="2340" w:type="dxa"/>
            <w:vMerge/>
            <w:tcBorders>
              <w:top w:val="single" w:sz="4" w:space="0" w:color="auto"/>
              <w:left w:val="single" w:sz="4" w:space="0" w:color="auto"/>
              <w:bottom w:val="single" w:sz="4" w:space="0" w:color="auto"/>
              <w:right w:val="single" w:sz="4" w:space="0" w:color="auto"/>
            </w:tcBorders>
            <w:vAlign w:val="center"/>
          </w:tcPr>
          <w:p w:rsidR="00CA6346" w:rsidRDefault="00CA6346">
            <w:pPr>
              <w:ind w:firstLineChars="200" w:firstLine="480"/>
              <w:jc w:val="center"/>
              <w:rPr>
                <w:rFonts w:ascii="方正仿宋简体" w:eastAsia="方正仿宋简体"/>
                <w:sz w:val="24"/>
                <w:szCs w:val="24"/>
              </w:rPr>
            </w:pPr>
          </w:p>
        </w:tc>
        <w:tc>
          <w:tcPr>
            <w:tcW w:w="2736" w:type="dxa"/>
            <w:vMerge/>
            <w:tcBorders>
              <w:top w:val="single" w:sz="4" w:space="0" w:color="auto"/>
              <w:left w:val="single" w:sz="4" w:space="0" w:color="auto"/>
              <w:bottom w:val="single" w:sz="4" w:space="0" w:color="auto"/>
              <w:right w:val="single" w:sz="4" w:space="0" w:color="auto"/>
            </w:tcBorders>
            <w:vAlign w:val="center"/>
          </w:tcPr>
          <w:p w:rsidR="00CA6346" w:rsidRDefault="00CA6346">
            <w:pPr>
              <w:ind w:firstLineChars="200" w:firstLine="480"/>
              <w:jc w:val="center"/>
              <w:rPr>
                <w:rFonts w:ascii="方正仿宋简体" w:eastAsia="方正仿宋简体"/>
                <w:sz w:val="24"/>
                <w:szCs w:val="24"/>
              </w:rPr>
            </w:pPr>
          </w:p>
        </w:tc>
        <w:tc>
          <w:tcPr>
            <w:tcW w:w="2509" w:type="dxa"/>
            <w:tcBorders>
              <w:top w:val="single" w:sz="4" w:space="0" w:color="auto"/>
              <w:left w:val="single" w:sz="4" w:space="0" w:color="auto"/>
              <w:bottom w:val="single" w:sz="4" w:space="0" w:color="auto"/>
              <w:right w:val="single" w:sz="4" w:space="0" w:color="auto"/>
            </w:tcBorders>
            <w:vAlign w:val="center"/>
          </w:tcPr>
          <w:p w:rsidR="00CA6346" w:rsidRDefault="007365A5">
            <w:pPr>
              <w:jc w:val="center"/>
              <w:rPr>
                <w:rFonts w:ascii="方正仿宋简体" w:eastAsia="方正仿宋简体"/>
                <w:sz w:val="24"/>
                <w:szCs w:val="24"/>
              </w:rPr>
            </w:pPr>
            <w:r>
              <w:rPr>
                <w:rFonts w:ascii="方正仿宋简体" w:eastAsia="方正仿宋简体" w:hint="eastAsia"/>
                <w:sz w:val="24"/>
                <w:szCs w:val="24"/>
              </w:rPr>
              <w:t>电子邮箱</w:t>
            </w:r>
          </w:p>
        </w:tc>
        <w:tc>
          <w:tcPr>
            <w:tcW w:w="1549" w:type="dxa"/>
            <w:tcBorders>
              <w:top w:val="single" w:sz="4" w:space="0" w:color="auto"/>
              <w:left w:val="single" w:sz="4" w:space="0" w:color="auto"/>
              <w:bottom w:val="single" w:sz="4" w:space="0" w:color="auto"/>
              <w:right w:val="single" w:sz="4" w:space="0" w:color="auto"/>
            </w:tcBorders>
            <w:vAlign w:val="center"/>
          </w:tcPr>
          <w:p w:rsidR="00CA6346" w:rsidRDefault="007365A5">
            <w:pPr>
              <w:spacing w:line="320" w:lineRule="exact"/>
              <w:rPr>
                <w:rFonts w:ascii="方正仿宋简体" w:eastAsia="方正仿宋简体"/>
                <w:sz w:val="24"/>
                <w:szCs w:val="24"/>
              </w:rPr>
            </w:pPr>
            <w:r>
              <w:rPr>
                <w:rFonts w:ascii="方正仿宋简体" w:eastAsia="方正仿宋简体" w:hint="eastAsia"/>
                <w:sz w:val="24"/>
                <w:szCs w:val="24"/>
              </w:rPr>
              <w:t>*</w:t>
            </w:r>
          </w:p>
        </w:tc>
      </w:tr>
      <w:tr w:rsidR="00CA6346">
        <w:trPr>
          <w:trHeight w:hRule="exact" w:val="817"/>
          <w:jc w:val="center"/>
        </w:trPr>
        <w:tc>
          <w:tcPr>
            <w:tcW w:w="2340" w:type="dxa"/>
            <w:tcBorders>
              <w:top w:val="single" w:sz="4" w:space="0" w:color="auto"/>
              <w:left w:val="single" w:sz="4" w:space="0" w:color="auto"/>
              <w:bottom w:val="single" w:sz="4" w:space="0" w:color="auto"/>
              <w:right w:val="single" w:sz="4" w:space="0" w:color="auto"/>
            </w:tcBorders>
            <w:vAlign w:val="center"/>
          </w:tcPr>
          <w:p w:rsidR="00CA6346" w:rsidRDefault="007365A5">
            <w:pPr>
              <w:adjustRightInd w:val="0"/>
              <w:snapToGrid w:val="0"/>
              <w:jc w:val="center"/>
              <w:rPr>
                <w:rFonts w:ascii="方正仿宋简体" w:eastAsia="方正仿宋简体"/>
                <w:sz w:val="24"/>
                <w:szCs w:val="24"/>
              </w:rPr>
            </w:pPr>
            <w:r>
              <w:rPr>
                <w:rFonts w:ascii="方正仿宋简体" w:eastAsia="方正仿宋简体" w:hint="eastAsia"/>
                <w:sz w:val="24"/>
                <w:szCs w:val="24"/>
              </w:rPr>
              <w:t>法定代表人</w:t>
            </w:r>
          </w:p>
          <w:p w:rsidR="00CA6346" w:rsidRDefault="007365A5">
            <w:pPr>
              <w:adjustRightInd w:val="0"/>
              <w:snapToGrid w:val="0"/>
              <w:jc w:val="center"/>
              <w:rPr>
                <w:rFonts w:ascii="方正仿宋简体" w:eastAsia="方正仿宋简体"/>
                <w:sz w:val="24"/>
                <w:szCs w:val="24"/>
              </w:rPr>
            </w:pPr>
            <w:r>
              <w:rPr>
                <w:rFonts w:ascii="方正仿宋简体" w:eastAsia="方正仿宋简体" w:hint="eastAsia"/>
                <w:sz w:val="24"/>
                <w:szCs w:val="24"/>
              </w:rPr>
              <w:t>（负责人）签名</w:t>
            </w:r>
          </w:p>
        </w:tc>
        <w:tc>
          <w:tcPr>
            <w:tcW w:w="6794" w:type="dxa"/>
            <w:gridSpan w:val="3"/>
            <w:tcBorders>
              <w:top w:val="single" w:sz="4" w:space="0" w:color="auto"/>
              <w:left w:val="single" w:sz="4" w:space="0" w:color="auto"/>
              <w:bottom w:val="single" w:sz="4" w:space="0" w:color="auto"/>
              <w:right w:val="single" w:sz="4" w:space="0" w:color="auto"/>
            </w:tcBorders>
            <w:vAlign w:val="center"/>
          </w:tcPr>
          <w:p w:rsidR="00CA6346" w:rsidRDefault="007365A5">
            <w:pPr>
              <w:spacing w:line="320" w:lineRule="exact"/>
              <w:rPr>
                <w:rFonts w:ascii="方正仿宋简体" w:eastAsia="方正仿宋简体"/>
                <w:sz w:val="24"/>
                <w:szCs w:val="24"/>
              </w:rPr>
            </w:pPr>
            <w:r>
              <w:rPr>
                <w:rFonts w:ascii="方正仿宋简体" w:eastAsia="方正仿宋简体" w:hAnsi="宋体" w:hint="eastAsia"/>
                <w:color w:val="FF0000"/>
                <w:sz w:val="18"/>
                <w:szCs w:val="18"/>
              </w:rPr>
              <w:t>营业执照上的法定代表人手写签名</w:t>
            </w:r>
          </w:p>
        </w:tc>
      </w:tr>
    </w:tbl>
    <w:p w:rsidR="00CA6346" w:rsidRDefault="00CA6346">
      <w:pPr>
        <w:snapToGrid w:val="0"/>
        <w:rPr>
          <w:rFonts w:ascii="方正仿宋简体" w:eastAsia="方正仿宋简体"/>
          <w:b/>
          <w:sz w:val="28"/>
          <w:szCs w:val="28"/>
        </w:rPr>
      </w:pPr>
    </w:p>
    <w:p w:rsidR="00CA6346" w:rsidRDefault="007365A5">
      <w:pPr>
        <w:snapToGrid w:val="0"/>
        <w:rPr>
          <w:rFonts w:ascii="方正仿宋简体" w:eastAsia="方正仿宋简体"/>
          <w:b/>
          <w:sz w:val="28"/>
          <w:szCs w:val="28"/>
        </w:rPr>
      </w:pPr>
      <w:r>
        <w:rPr>
          <w:rFonts w:ascii="方正仿宋简体" w:eastAsia="方正仿宋简体" w:hint="eastAsia"/>
          <w:b/>
          <w:sz w:val="28"/>
          <w:szCs w:val="28"/>
        </w:rPr>
        <w:t>二、申请农药经营范围</w:t>
      </w:r>
    </w:p>
    <w:tbl>
      <w:tblPr>
        <w:tblpPr w:leftFromText="180" w:rightFromText="180" w:vertAnchor="text" w:horzAnchor="page" w:tblpX="1561" w:tblpY="365"/>
        <w:tblOverlap w:val="neve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6"/>
        <w:gridCol w:w="4104"/>
      </w:tblGrid>
      <w:tr w:rsidR="00CA6346">
        <w:trPr>
          <w:trHeight w:val="680"/>
        </w:trPr>
        <w:tc>
          <w:tcPr>
            <w:tcW w:w="4896" w:type="dxa"/>
            <w:vAlign w:val="center"/>
          </w:tcPr>
          <w:p w:rsidR="00CA6346" w:rsidRDefault="007365A5">
            <w:pPr>
              <w:widowControl/>
              <w:spacing w:line="400" w:lineRule="exact"/>
              <w:jc w:val="center"/>
              <w:rPr>
                <w:rFonts w:ascii="宋体" w:hAnsi="宋体"/>
                <w:kern w:val="0"/>
                <w:sz w:val="24"/>
                <w:szCs w:val="24"/>
                <w:lang w:eastAsia="en-US"/>
              </w:rPr>
            </w:pPr>
            <w:r>
              <w:rPr>
                <w:rFonts w:ascii="宋体" w:hAnsi="宋体" w:hint="eastAsia"/>
                <w:kern w:val="0"/>
                <w:sz w:val="24"/>
                <w:szCs w:val="24"/>
              </w:rPr>
              <w:t>经营</w:t>
            </w:r>
            <w:proofErr w:type="spellStart"/>
            <w:r>
              <w:rPr>
                <w:rFonts w:ascii="宋体" w:hAnsi="宋体" w:hint="eastAsia"/>
                <w:kern w:val="0"/>
                <w:sz w:val="24"/>
                <w:szCs w:val="24"/>
                <w:lang w:eastAsia="en-US"/>
              </w:rPr>
              <w:t>范围</w:t>
            </w:r>
            <w:proofErr w:type="spellEnd"/>
            <w:r>
              <w:rPr>
                <w:rFonts w:ascii="宋体" w:hAnsi="宋体" w:hint="eastAsia"/>
                <w:kern w:val="0"/>
                <w:sz w:val="24"/>
                <w:szCs w:val="24"/>
              </w:rPr>
              <w:t>分类</w:t>
            </w:r>
          </w:p>
        </w:tc>
        <w:tc>
          <w:tcPr>
            <w:tcW w:w="4104" w:type="dxa"/>
            <w:vAlign w:val="center"/>
          </w:tcPr>
          <w:p w:rsidR="00CA6346" w:rsidRDefault="007365A5">
            <w:pPr>
              <w:widowControl/>
              <w:spacing w:line="400" w:lineRule="exact"/>
              <w:jc w:val="center"/>
              <w:rPr>
                <w:rFonts w:ascii="宋体" w:hAnsi="宋体"/>
                <w:kern w:val="0"/>
                <w:sz w:val="24"/>
                <w:szCs w:val="24"/>
              </w:rPr>
            </w:pPr>
            <w:r>
              <w:rPr>
                <w:rFonts w:ascii="宋体" w:hAnsi="宋体" w:hint="eastAsia"/>
                <w:kern w:val="0"/>
                <w:sz w:val="24"/>
                <w:szCs w:val="24"/>
              </w:rPr>
              <w:t>申请经营范围</w:t>
            </w:r>
          </w:p>
          <w:p w:rsidR="00CA6346" w:rsidRDefault="007365A5">
            <w:pPr>
              <w:widowControl/>
              <w:spacing w:line="400" w:lineRule="exact"/>
              <w:jc w:val="center"/>
              <w:rPr>
                <w:rFonts w:ascii="宋体" w:hAnsi="宋体"/>
                <w:kern w:val="0"/>
                <w:sz w:val="24"/>
                <w:szCs w:val="24"/>
              </w:rPr>
            </w:pPr>
            <w:r>
              <w:rPr>
                <w:rFonts w:ascii="宋体" w:hAnsi="宋体" w:hint="eastAsia"/>
                <w:kern w:val="0"/>
                <w:sz w:val="24"/>
                <w:szCs w:val="24"/>
              </w:rPr>
              <w:t>（在对应的栏目中打“√”）</w:t>
            </w:r>
          </w:p>
        </w:tc>
      </w:tr>
      <w:tr w:rsidR="00CA6346">
        <w:trPr>
          <w:trHeight w:val="680"/>
        </w:trPr>
        <w:tc>
          <w:tcPr>
            <w:tcW w:w="4896" w:type="dxa"/>
            <w:vAlign w:val="center"/>
          </w:tcPr>
          <w:p w:rsidR="00CA6346" w:rsidRDefault="007365A5">
            <w:pPr>
              <w:widowControl/>
              <w:spacing w:line="400" w:lineRule="exact"/>
              <w:jc w:val="center"/>
              <w:rPr>
                <w:rFonts w:ascii="宋体" w:hAnsi="宋体"/>
                <w:kern w:val="0"/>
                <w:sz w:val="24"/>
                <w:szCs w:val="24"/>
              </w:rPr>
            </w:pPr>
            <w:r>
              <w:rPr>
                <w:rFonts w:ascii="宋体" w:hAnsi="宋体" w:cs="仿宋" w:hint="eastAsia"/>
                <w:kern w:val="0"/>
                <w:sz w:val="24"/>
                <w:szCs w:val="24"/>
                <w:lang w:val="zh-CN"/>
              </w:rPr>
              <w:t>农药</w:t>
            </w:r>
          </w:p>
        </w:tc>
        <w:tc>
          <w:tcPr>
            <w:tcW w:w="4104" w:type="dxa"/>
            <w:vAlign w:val="center"/>
          </w:tcPr>
          <w:p w:rsidR="00CA6346" w:rsidRDefault="007365A5">
            <w:pPr>
              <w:widowControl/>
              <w:spacing w:line="400" w:lineRule="exact"/>
              <w:ind w:firstLineChars="200" w:firstLine="880"/>
              <w:jc w:val="center"/>
              <w:rPr>
                <w:rFonts w:ascii="宋体" w:hAnsi="宋体"/>
                <w:b/>
                <w:kern w:val="0"/>
                <w:sz w:val="24"/>
                <w:szCs w:val="24"/>
              </w:rPr>
            </w:pPr>
            <w:r>
              <w:rPr>
                <w:rFonts w:ascii="宋体" w:hAnsi="宋体" w:hint="eastAsia"/>
                <w:kern w:val="0"/>
                <w:sz w:val="44"/>
                <w:szCs w:val="44"/>
              </w:rPr>
              <w:t>√</w:t>
            </w:r>
          </w:p>
        </w:tc>
      </w:tr>
      <w:tr w:rsidR="00CA6346">
        <w:trPr>
          <w:trHeight w:val="680"/>
        </w:trPr>
        <w:tc>
          <w:tcPr>
            <w:tcW w:w="4896" w:type="dxa"/>
            <w:vAlign w:val="center"/>
          </w:tcPr>
          <w:p w:rsidR="00CA6346" w:rsidRDefault="007365A5">
            <w:pPr>
              <w:widowControl/>
              <w:spacing w:line="400" w:lineRule="exact"/>
              <w:jc w:val="center"/>
              <w:rPr>
                <w:rFonts w:ascii="宋体" w:hAnsi="宋体"/>
                <w:kern w:val="0"/>
                <w:sz w:val="24"/>
                <w:szCs w:val="24"/>
              </w:rPr>
            </w:pPr>
            <w:r>
              <w:rPr>
                <w:rFonts w:ascii="宋体" w:hAnsi="宋体" w:cs="仿宋" w:hint="eastAsia"/>
                <w:kern w:val="0"/>
                <w:sz w:val="24"/>
                <w:szCs w:val="24"/>
                <w:lang w:val="zh-CN"/>
              </w:rPr>
              <w:t>农药（限制使用农药除外）</w:t>
            </w:r>
          </w:p>
        </w:tc>
        <w:tc>
          <w:tcPr>
            <w:tcW w:w="4104" w:type="dxa"/>
            <w:vAlign w:val="center"/>
          </w:tcPr>
          <w:p w:rsidR="00CA6346" w:rsidRDefault="00CA6346">
            <w:pPr>
              <w:widowControl/>
              <w:spacing w:line="400" w:lineRule="exact"/>
              <w:ind w:firstLineChars="200" w:firstLine="482"/>
              <w:jc w:val="center"/>
              <w:rPr>
                <w:rFonts w:ascii="宋体" w:hAnsi="宋体"/>
                <w:b/>
                <w:kern w:val="0"/>
                <w:sz w:val="24"/>
                <w:szCs w:val="24"/>
              </w:rPr>
            </w:pPr>
          </w:p>
        </w:tc>
      </w:tr>
    </w:tbl>
    <w:p w:rsidR="00CA6346" w:rsidRDefault="00CA6346">
      <w:pPr>
        <w:snapToGrid w:val="0"/>
        <w:rPr>
          <w:rFonts w:ascii="方正仿宋简体" w:eastAsia="方正仿宋简体"/>
          <w:b/>
          <w:sz w:val="28"/>
          <w:szCs w:val="28"/>
        </w:rPr>
      </w:pPr>
    </w:p>
    <w:p w:rsidR="00CA6346" w:rsidRDefault="00CA6346">
      <w:pPr>
        <w:snapToGrid w:val="0"/>
        <w:rPr>
          <w:rFonts w:ascii="方正仿宋简体" w:eastAsia="方正仿宋简体"/>
          <w:b/>
          <w:sz w:val="28"/>
          <w:szCs w:val="28"/>
        </w:rPr>
      </w:pPr>
    </w:p>
    <w:p w:rsidR="00CA6346" w:rsidRDefault="00CA6346">
      <w:pPr>
        <w:snapToGrid w:val="0"/>
        <w:rPr>
          <w:rFonts w:ascii="方正仿宋简体" w:eastAsia="方正仿宋简体"/>
          <w:b/>
          <w:sz w:val="28"/>
          <w:szCs w:val="28"/>
        </w:rPr>
      </w:pPr>
    </w:p>
    <w:p w:rsidR="00CA6346" w:rsidRDefault="007365A5">
      <w:pPr>
        <w:snapToGrid w:val="0"/>
        <w:rPr>
          <w:rFonts w:ascii="方正仿宋简体" w:eastAsia="方正仿宋简体"/>
          <w:b/>
          <w:sz w:val="28"/>
          <w:szCs w:val="28"/>
        </w:rPr>
      </w:pPr>
      <w:r>
        <w:rPr>
          <w:rFonts w:ascii="方正仿宋简体" w:eastAsia="方正仿宋简体" w:hint="eastAsia"/>
          <w:b/>
          <w:sz w:val="28"/>
          <w:szCs w:val="28"/>
        </w:rPr>
        <w:lastRenderedPageBreak/>
        <w:t>三、分支机构</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3600"/>
        <w:gridCol w:w="3960"/>
      </w:tblGrid>
      <w:tr w:rsidR="00CA6346">
        <w:trPr>
          <w:trHeight w:val="680"/>
          <w:jc w:val="center"/>
        </w:trPr>
        <w:tc>
          <w:tcPr>
            <w:tcW w:w="1440" w:type="dxa"/>
            <w:vAlign w:val="center"/>
          </w:tcPr>
          <w:p w:rsidR="00CA6346" w:rsidRDefault="007365A5">
            <w:pPr>
              <w:widowControl/>
              <w:jc w:val="center"/>
              <w:rPr>
                <w:rFonts w:ascii="方正仿宋简体" w:eastAsia="方正仿宋简体"/>
                <w:kern w:val="0"/>
                <w:sz w:val="24"/>
                <w:szCs w:val="24"/>
              </w:rPr>
            </w:pPr>
            <w:r>
              <w:rPr>
                <w:rFonts w:ascii="方正仿宋简体" w:eastAsia="方正仿宋简体" w:hint="eastAsia"/>
                <w:kern w:val="0"/>
                <w:sz w:val="24"/>
                <w:szCs w:val="24"/>
              </w:rPr>
              <w:t>序号</w:t>
            </w:r>
          </w:p>
        </w:tc>
        <w:tc>
          <w:tcPr>
            <w:tcW w:w="3600" w:type="dxa"/>
            <w:vAlign w:val="center"/>
          </w:tcPr>
          <w:p w:rsidR="00CA6346" w:rsidRDefault="007365A5">
            <w:pPr>
              <w:jc w:val="center"/>
              <w:rPr>
                <w:rFonts w:ascii="方正仿宋简体" w:eastAsia="方正仿宋简体"/>
                <w:kern w:val="0"/>
                <w:sz w:val="24"/>
                <w:szCs w:val="24"/>
              </w:rPr>
            </w:pPr>
            <w:r>
              <w:rPr>
                <w:rFonts w:ascii="方正仿宋简体" w:eastAsia="方正仿宋简体" w:hint="eastAsia"/>
                <w:kern w:val="0"/>
                <w:sz w:val="24"/>
                <w:szCs w:val="24"/>
              </w:rPr>
              <w:t>营业场所</w:t>
            </w:r>
          </w:p>
        </w:tc>
        <w:tc>
          <w:tcPr>
            <w:tcW w:w="3960" w:type="dxa"/>
            <w:vAlign w:val="center"/>
          </w:tcPr>
          <w:p w:rsidR="00CA6346" w:rsidRDefault="007365A5">
            <w:pPr>
              <w:widowControl/>
              <w:jc w:val="center"/>
              <w:rPr>
                <w:rFonts w:ascii="方正仿宋简体" w:eastAsia="方正仿宋简体"/>
                <w:kern w:val="0"/>
                <w:sz w:val="24"/>
                <w:szCs w:val="24"/>
              </w:rPr>
            </w:pPr>
            <w:r>
              <w:rPr>
                <w:rFonts w:ascii="方正仿宋简体" w:eastAsia="方正仿宋简体" w:hint="eastAsia"/>
                <w:kern w:val="0"/>
                <w:sz w:val="24"/>
                <w:szCs w:val="24"/>
              </w:rPr>
              <w:t>仓储场所</w:t>
            </w:r>
          </w:p>
        </w:tc>
      </w:tr>
      <w:tr w:rsidR="00CA6346">
        <w:trPr>
          <w:trHeight w:val="680"/>
          <w:jc w:val="center"/>
        </w:trPr>
        <w:tc>
          <w:tcPr>
            <w:tcW w:w="1440" w:type="dxa"/>
            <w:vAlign w:val="center"/>
          </w:tcPr>
          <w:p w:rsidR="00CA6346" w:rsidRDefault="00CA6346">
            <w:pPr>
              <w:ind w:firstLineChars="200" w:firstLine="480"/>
              <w:jc w:val="center"/>
              <w:rPr>
                <w:rFonts w:ascii="方正仿宋简体" w:eastAsia="方正仿宋简体"/>
                <w:kern w:val="0"/>
                <w:sz w:val="24"/>
                <w:szCs w:val="24"/>
              </w:rPr>
            </w:pPr>
          </w:p>
        </w:tc>
        <w:tc>
          <w:tcPr>
            <w:tcW w:w="3600" w:type="dxa"/>
            <w:vAlign w:val="center"/>
          </w:tcPr>
          <w:p w:rsidR="00CA6346" w:rsidRDefault="00CA6346">
            <w:pPr>
              <w:ind w:firstLineChars="200" w:firstLine="480"/>
              <w:jc w:val="center"/>
              <w:rPr>
                <w:rFonts w:ascii="方正仿宋简体" w:eastAsia="方正仿宋简体"/>
                <w:kern w:val="0"/>
                <w:sz w:val="24"/>
                <w:szCs w:val="24"/>
              </w:rPr>
            </w:pPr>
          </w:p>
        </w:tc>
        <w:tc>
          <w:tcPr>
            <w:tcW w:w="3960" w:type="dxa"/>
            <w:vAlign w:val="center"/>
          </w:tcPr>
          <w:p w:rsidR="00CA6346" w:rsidRDefault="00CA6346">
            <w:pPr>
              <w:widowControl/>
              <w:ind w:firstLineChars="200" w:firstLine="482"/>
              <w:jc w:val="center"/>
              <w:rPr>
                <w:rFonts w:ascii="方正仿宋简体" w:eastAsia="方正仿宋简体"/>
                <w:b/>
                <w:kern w:val="0"/>
                <w:sz w:val="24"/>
                <w:szCs w:val="24"/>
              </w:rPr>
            </w:pPr>
          </w:p>
        </w:tc>
      </w:tr>
      <w:tr w:rsidR="00CA6346">
        <w:trPr>
          <w:trHeight w:val="680"/>
          <w:jc w:val="center"/>
        </w:trPr>
        <w:tc>
          <w:tcPr>
            <w:tcW w:w="1440" w:type="dxa"/>
            <w:vAlign w:val="center"/>
          </w:tcPr>
          <w:p w:rsidR="00CA6346" w:rsidRDefault="00CA6346">
            <w:pPr>
              <w:widowControl/>
              <w:ind w:firstLineChars="200" w:firstLine="480"/>
              <w:jc w:val="center"/>
              <w:rPr>
                <w:rFonts w:ascii="方正仿宋简体" w:eastAsia="方正仿宋简体"/>
                <w:kern w:val="0"/>
                <w:sz w:val="24"/>
                <w:szCs w:val="24"/>
              </w:rPr>
            </w:pPr>
          </w:p>
        </w:tc>
        <w:tc>
          <w:tcPr>
            <w:tcW w:w="3600" w:type="dxa"/>
            <w:vAlign w:val="center"/>
          </w:tcPr>
          <w:p w:rsidR="00CA6346" w:rsidRDefault="00CA6346">
            <w:pPr>
              <w:widowControl/>
              <w:ind w:firstLineChars="200" w:firstLine="480"/>
              <w:jc w:val="center"/>
              <w:rPr>
                <w:rFonts w:ascii="方正仿宋简体" w:eastAsia="方正仿宋简体"/>
                <w:kern w:val="0"/>
                <w:sz w:val="24"/>
                <w:szCs w:val="24"/>
              </w:rPr>
            </w:pPr>
          </w:p>
        </w:tc>
        <w:tc>
          <w:tcPr>
            <w:tcW w:w="3960" w:type="dxa"/>
            <w:vAlign w:val="center"/>
          </w:tcPr>
          <w:p w:rsidR="00CA6346" w:rsidRDefault="00CA6346">
            <w:pPr>
              <w:widowControl/>
              <w:ind w:firstLineChars="200" w:firstLine="482"/>
              <w:jc w:val="center"/>
              <w:rPr>
                <w:rFonts w:ascii="方正仿宋简体" w:eastAsia="方正仿宋简体"/>
                <w:b/>
                <w:kern w:val="0"/>
                <w:sz w:val="24"/>
                <w:szCs w:val="24"/>
              </w:rPr>
            </w:pPr>
          </w:p>
        </w:tc>
      </w:tr>
    </w:tbl>
    <w:p w:rsidR="00CA6346" w:rsidRDefault="00CA6346">
      <w:pPr>
        <w:snapToGrid w:val="0"/>
        <w:jc w:val="left"/>
        <w:rPr>
          <w:rFonts w:ascii="方正仿宋简体" w:eastAsia="方正仿宋简体"/>
          <w:b/>
          <w:sz w:val="28"/>
        </w:rPr>
      </w:pPr>
    </w:p>
    <w:p w:rsidR="00CA6346" w:rsidRDefault="007365A5">
      <w:pPr>
        <w:snapToGrid w:val="0"/>
        <w:jc w:val="left"/>
        <w:rPr>
          <w:rFonts w:ascii="方正仿宋简体" w:eastAsia="方正仿宋简体"/>
          <w:b/>
          <w:bCs/>
          <w:kern w:val="0"/>
          <w:sz w:val="28"/>
          <w:szCs w:val="28"/>
        </w:rPr>
      </w:pPr>
      <w:r>
        <w:rPr>
          <w:rFonts w:ascii="方正仿宋简体" w:eastAsia="方正仿宋简体" w:hint="eastAsia"/>
          <w:b/>
          <w:bCs/>
          <w:kern w:val="0"/>
          <w:sz w:val="28"/>
          <w:szCs w:val="28"/>
        </w:rPr>
        <w:t>四、提交材料清单</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0"/>
        <w:gridCol w:w="2340"/>
        <w:gridCol w:w="1440"/>
      </w:tblGrid>
      <w:tr w:rsidR="00CA6346">
        <w:trPr>
          <w:trHeight w:val="680"/>
          <w:jc w:val="center"/>
        </w:trPr>
        <w:tc>
          <w:tcPr>
            <w:tcW w:w="5220" w:type="dxa"/>
            <w:vAlign w:val="center"/>
          </w:tcPr>
          <w:p w:rsidR="00CA6346" w:rsidRDefault="007365A5">
            <w:pPr>
              <w:widowControl/>
              <w:spacing w:line="400" w:lineRule="exact"/>
              <w:ind w:firstLineChars="200" w:firstLine="480"/>
              <w:jc w:val="center"/>
              <w:rPr>
                <w:rFonts w:ascii="方正仿宋简体" w:eastAsia="方正仿宋简体"/>
                <w:kern w:val="0"/>
                <w:sz w:val="24"/>
                <w:szCs w:val="24"/>
              </w:rPr>
            </w:pPr>
            <w:r>
              <w:rPr>
                <w:rFonts w:ascii="方正仿宋简体" w:eastAsia="方正仿宋简体" w:hint="eastAsia"/>
                <w:kern w:val="0"/>
                <w:sz w:val="24"/>
                <w:szCs w:val="24"/>
              </w:rPr>
              <w:t>材料名称</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是否提交（在相应栏目中打“</w:t>
            </w:r>
            <w:r>
              <w:rPr>
                <w:rFonts w:ascii="宋体" w:hAnsi="宋体" w:hint="eastAsia"/>
                <w:kern w:val="0"/>
                <w:sz w:val="24"/>
                <w:szCs w:val="24"/>
              </w:rPr>
              <w:t>√</w:t>
            </w:r>
            <w:r>
              <w:rPr>
                <w:rFonts w:ascii="方正仿宋简体" w:eastAsia="方正仿宋简体" w:hint="eastAsia"/>
                <w:kern w:val="0"/>
                <w:sz w:val="24"/>
                <w:szCs w:val="24"/>
              </w:rPr>
              <w:t>”）</w:t>
            </w:r>
          </w:p>
        </w:tc>
        <w:tc>
          <w:tcPr>
            <w:tcW w:w="14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备注</w:t>
            </w:r>
          </w:p>
        </w:tc>
      </w:tr>
      <w:tr w:rsidR="00CA6346">
        <w:trPr>
          <w:trHeight w:val="410"/>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1.企业营业执照复印件（加盖公章）</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500"/>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2.申请资料真实性、合法性声明</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517"/>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3.法定代表人（负责人）身份证明复印件</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517"/>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4.经营人员的学历或者培训证明复印件（加盖公章）；</w:t>
            </w:r>
            <w:r>
              <w:rPr>
                <w:rFonts w:ascii="宋体" w:eastAsia="宋体" w:hAnsi="宋体" w:cs="宋体"/>
                <w:sz w:val="24"/>
                <w:szCs w:val="24"/>
              </w:rPr>
              <w:t>经营人员两年以上从事农学、植保、农药相关工作的经历</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510"/>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5.营业场所和仓储场所地址、面积、平面图等说明材料及照片；房产证和租赁证明</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486"/>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6.</w:t>
            </w:r>
            <w:r>
              <w:rPr>
                <w:rFonts w:ascii="宋体" w:eastAsia="宋体" w:hAnsi="宋体" w:cs="宋体" w:hint="eastAsia"/>
                <w:kern w:val="0"/>
                <w:sz w:val="24"/>
                <w:szCs w:val="24"/>
              </w:rPr>
              <w:t>计算机管理系统、可追溯电子信息码扫描设备、有明显标识的销售专柜、仓储场所及配套的安全保障（通风、消防、预防中毒等）设施、设备说明材料及照片</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433"/>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highlight w:val="yellow"/>
              </w:rPr>
            </w:pPr>
            <w:r>
              <w:rPr>
                <w:rFonts w:ascii="方正仿宋简体" w:eastAsia="方正仿宋简体" w:hint="eastAsia"/>
                <w:kern w:val="0"/>
                <w:sz w:val="24"/>
                <w:szCs w:val="24"/>
              </w:rPr>
              <w:t>7.进货查验、台账记录、安全管理、安全防护、应急处置、仓储管理、农药废弃物回收与处置、使用指导8项管理制度和岗位操作规程目录及文本</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411"/>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9.农</w:t>
            </w:r>
            <w:r>
              <w:rPr>
                <w:rFonts w:ascii="方正仿宋简体" w:eastAsia="方正仿宋简体"/>
                <w:kern w:val="0"/>
                <w:sz w:val="24"/>
                <w:szCs w:val="24"/>
              </w:rPr>
              <w:t>药</w:t>
            </w:r>
            <w:r>
              <w:rPr>
                <w:rFonts w:ascii="方正仿宋简体" w:eastAsia="方正仿宋简体" w:hint="eastAsia"/>
                <w:kern w:val="0"/>
                <w:sz w:val="24"/>
                <w:szCs w:val="24"/>
              </w:rPr>
              <w:t>经营</w:t>
            </w:r>
            <w:r>
              <w:rPr>
                <w:rFonts w:ascii="方正仿宋简体" w:eastAsia="方正仿宋简体"/>
                <w:kern w:val="0"/>
                <w:sz w:val="24"/>
                <w:szCs w:val="24"/>
              </w:rPr>
              <w:t>许可证</w:t>
            </w:r>
            <w:r>
              <w:rPr>
                <w:rFonts w:ascii="方正仿宋简体" w:eastAsia="方正仿宋简体" w:hint="eastAsia"/>
                <w:kern w:val="0"/>
                <w:sz w:val="24"/>
                <w:szCs w:val="24"/>
              </w:rPr>
              <w:t>明</w:t>
            </w:r>
            <w:r>
              <w:rPr>
                <w:rFonts w:ascii="方正仿宋简体" w:eastAsia="方正仿宋简体"/>
                <w:kern w:val="0"/>
                <w:sz w:val="24"/>
                <w:szCs w:val="24"/>
              </w:rPr>
              <w:t>文件复印件</w:t>
            </w:r>
          </w:p>
        </w:tc>
        <w:tc>
          <w:tcPr>
            <w:tcW w:w="2340" w:type="dxa"/>
            <w:vAlign w:val="center"/>
          </w:tcPr>
          <w:p w:rsidR="00CA6346" w:rsidRDefault="00CA6346">
            <w:pPr>
              <w:widowControl/>
              <w:spacing w:line="400" w:lineRule="exact"/>
              <w:jc w:val="center"/>
              <w:rPr>
                <w:rFonts w:ascii="方正仿宋简体" w:eastAsia="方正仿宋简体"/>
                <w:kern w:val="0"/>
                <w:sz w:val="24"/>
                <w:szCs w:val="24"/>
              </w:rPr>
            </w:pPr>
          </w:p>
        </w:tc>
        <w:tc>
          <w:tcPr>
            <w:tcW w:w="144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首次申请的不需提供</w:t>
            </w:r>
          </w:p>
        </w:tc>
      </w:tr>
      <w:tr w:rsidR="00CA6346">
        <w:trPr>
          <w:trHeight w:val="411"/>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10.申请材料电子文档</w:t>
            </w:r>
          </w:p>
        </w:tc>
        <w:tc>
          <w:tcPr>
            <w:tcW w:w="2340" w:type="dxa"/>
            <w:vAlign w:val="center"/>
          </w:tcPr>
          <w:p w:rsidR="00CA6346" w:rsidRDefault="007365A5">
            <w:pPr>
              <w:widowControl/>
              <w:spacing w:line="400" w:lineRule="exact"/>
              <w:jc w:val="center"/>
              <w:rPr>
                <w:rFonts w:ascii="方正仿宋简体" w:eastAsia="方正仿宋简体"/>
                <w:kern w:val="0"/>
                <w:sz w:val="24"/>
                <w:szCs w:val="24"/>
              </w:rPr>
            </w:pPr>
            <w:r>
              <w:rPr>
                <w:rFonts w:ascii="方正仿宋简体" w:eastAsia="方正仿宋简体" w:hint="eastAsia"/>
                <w:kern w:val="0"/>
                <w:sz w:val="24"/>
                <w:szCs w:val="24"/>
              </w:rPr>
              <w:t>√</w:t>
            </w: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411"/>
          <w:jc w:val="center"/>
        </w:trPr>
        <w:tc>
          <w:tcPr>
            <w:tcW w:w="5220" w:type="dxa"/>
            <w:vAlign w:val="center"/>
          </w:tcPr>
          <w:p w:rsidR="00CA6346" w:rsidRDefault="007365A5">
            <w:pPr>
              <w:widowControl/>
              <w:spacing w:line="400" w:lineRule="exact"/>
              <w:jc w:val="left"/>
              <w:rPr>
                <w:rFonts w:ascii="方正仿宋简体" w:eastAsia="方正仿宋简体"/>
                <w:kern w:val="0"/>
                <w:sz w:val="24"/>
                <w:szCs w:val="24"/>
              </w:rPr>
            </w:pPr>
            <w:r>
              <w:rPr>
                <w:rFonts w:ascii="方正仿宋简体" w:eastAsia="方正仿宋简体" w:hint="eastAsia"/>
                <w:kern w:val="0"/>
                <w:sz w:val="24"/>
                <w:szCs w:val="24"/>
              </w:rPr>
              <w:t>11.其</w:t>
            </w:r>
            <w:r>
              <w:rPr>
                <w:rFonts w:ascii="方正仿宋简体" w:eastAsia="方正仿宋简体"/>
                <w:kern w:val="0"/>
                <w:sz w:val="24"/>
                <w:szCs w:val="24"/>
              </w:rPr>
              <w:t>他</w:t>
            </w:r>
          </w:p>
        </w:tc>
        <w:tc>
          <w:tcPr>
            <w:tcW w:w="2340" w:type="dxa"/>
            <w:vAlign w:val="center"/>
          </w:tcPr>
          <w:p w:rsidR="00CA6346" w:rsidRDefault="00CA6346">
            <w:pPr>
              <w:widowControl/>
              <w:spacing w:line="400" w:lineRule="exact"/>
              <w:jc w:val="center"/>
              <w:rPr>
                <w:rFonts w:ascii="方正仿宋简体" w:eastAsia="方正仿宋简体"/>
                <w:kern w:val="0"/>
                <w:sz w:val="24"/>
                <w:szCs w:val="24"/>
              </w:rPr>
            </w:pP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r w:rsidR="00CA6346">
        <w:trPr>
          <w:trHeight w:val="411"/>
          <w:jc w:val="center"/>
        </w:trPr>
        <w:tc>
          <w:tcPr>
            <w:tcW w:w="5220" w:type="dxa"/>
            <w:vAlign w:val="center"/>
          </w:tcPr>
          <w:p w:rsidR="00CA6346" w:rsidRDefault="00CA6346">
            <w:pPr>
              <w:widowControl/>
              <w:spacing w:line="400" w:lineRule="exact"/>
              <w:jc w:val="left"/>
              <w:rPr>
                <w:rFonts w:ascii="方正仿宋简体" w:eastAsia="方正仿宋简体"/>
                <w:kern w:val="0"/>
                <w:sz w:val="24"/>
                <w:szCs w:val="24"/>
              </w:rPr>
            </w:pPr>
          </w:p>
        </w:tc>
        <w:tc>
          <w:tcPr>
            <w:tcW w:w="2340" w:type="dxa"/>
            <w:vAlign w:val="center"/>
          </w:tcPr>
          <w:p w:rsidR="00CA6346" w:rsidRDefault="00CA6346">
            <w:pPr>
              <w:widowControl/>
              <w:spacing w:line="400" w:lineRule="exact"/>
              <w:jc w:val="center"/>
              <w:rPr>
                <w:rFonts w:ascii="方正仿宋简体" w:eastAsia="方正仿宋简体"/>
                <w:kern w:val="0"/>
                <w:sz w:val="24"/>
                <w:szCs w:val="24"/>
              </w:rPr>
            </w:pPr>
          </w:p>
        </w:tc>
        <w:tc>
          <w:tcPr>
            <w:tcW w:w="1440" w:type="dxa"/>
            <w:vAlign w:val="center"/>
          </w:tcPr>
          <w:p w:rsidR="00CA6346" w:rsidRDefault="00CA6346">
            <w:pPr>
              <w:widowControl/>
              <w:spacing w:line="400" w:lineRule="exact"/>
              <w:jc w:val="left"/>
              <w:rPr>
                <w:rFonts w:ascii="方正仿宋简体" w:eastAsia="方正仿宋简体"/>
                <w:kern w:val="0"/>
                <w:sz w:val="24"/>
                <w:szCs w:val="24"/>
              </w:rPr>
            </w:pPr>
          </w:p>
        </w:tc>
      </w:tr>
    </w:tbl>
    <w:p w:rsidR="00CA6346" w:rsidRDefault="00CA6346"/>
    <w:p w:rsidR="00CA6346" w:rsidRDefault="00CA6346">
      <w:pPr>
        <w:jc w:val="left"/>
        <w:rPr>
          <w:sz w:val="28"/>
          <w:szCs w:val="28"/>
        </w:rPr>
      </w:pPr>
    </w:p>
    <w:p w:rsidR="00CA6346" w:rsidRDefault="007365A5">
      <w:pPr>
        <w:jc w:val="left"/>
        <w:rPr>
          <w:sz w:val="28"/>
          <w:szCs w:val="28"/>
        </w:rPr>
      </w:pPr>
      <w:r>
        <w:rPr>
          <w:rFonts w:hint="eastAsia"/>
          <w:sz w:val="28"/>
          <w:szCs w:val="28"/>
        </w:rPr>
        <w:lastRenderedPageBreak/>
        <w:t>2.</w:t>
      </w:r>
    </w:p>
    <w:p w:rsidR="00CA6346" w:rsidRDefault="007365A5">
      <w:pPr>
        <w:jc w:val="center"/>
        <w:rPr>
          <w:rFonts w:ascii="Times New Roman" w:eastAsia="宋体" w:hAnsi="Times New Roman" w:cs="Times New Roman"/>
          <w:b/>
          <w:sz w:val="44"/>
          <w:szCs w:val="44"/>
        </w:rPr>
      </w:pPr>
      <w:r>
        <w:rPr>
          <w:rFonts w:ascii="Times New Roman" w:eastAsia="宋体" w:hAnsi="Times New Roman" w:cs="Times New Roman" w:hint="eastAsia"/>
          <w:b/>
          <w:sz w:val="44"/>
          <w:szCs w:val="44"/>
        </w:rPr>
        <w:t>申报材料真实性、</w:t>
      </w:r>
      <w:r>
        <w:rPr>
          <w:rFonts w:ascii="Times New Roman" w:eastAsia="宋体" w:hAnsi="Times New Roman" w:cs="Times New Roman"/>
          <w:b/>
          <w:sz w:val="44"/>
          <w:szCs w:val="44"/>
        </w:rPr>
        <w:t>合法性</w:t>
      </w:r>
      <w:r>
        <w:rPr>
          <w:rFonts w:ascii="Times New Roman" w:eastAsia="宋体" w:hAnsi="Times New Roman" w:cs="Times New Roman" w:hint="eastAsia"/>
          <w:b/>
          <w:sz w:val="44"/>
          <w:szCs w:val="44"/>
        </w:rPr>
        <w:t>声明</w:t>
      </w:r>
    </w:p>
    <w:p w:rsidR="00CA6346" w:rsidRDefault="00CA6346">
      <w:pPr>
        <w:jc w:val="center"/>
        <w:rPr>
          <w:rFonts w:ascii="Times New Roman" w:eastAsia="宋体" w:hAnsi="Times New Roman" w:cs="Times New Roman"/>
          <w:b/>
          <w:sz w:val="44"/>
          <w:szCs w:val="44"/>
        </w:rPr>
      </w:pPr>
    </w:p>
    <w:p w:rsidR="00CA6346" w:rsidRDefault="007365A5">
      <w:pPr>
        <w:spacing w:line="60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我单位严格遵守国家相关规定，所提交申报材料及附件中的所有资料真实可靠、来源合法、未侵犯他人权益，提交的电子文件与打印文件内容完全一致，如有不实之处，本公司承担由此导致的一切法律责任。</w:t>
      </w:r>
    </w:p>
    <w:p w:rsidR="00CA6346" w:rsidRDefault="007365A5">
      <w:pPr>
        <w:spacing w:line="60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特此声明！</w:t>
      </w:r>
    </w:p>
    <w:p w:rsidR="00CA6346" w:rsidRDefault="00CA6346">
      <w:pPr>
        <w:jc w:val="center"/>
        <w:rPr>
          <w:rFonts w:ascii="Times New Roman" w:eastAsia="宋体" w:hAnsi="Times New Roman" w:cs="Times New Roman"/>
          <w:b/>
          <w:sz w:val="32"/>
          <w:szCs w:val="32"/>
        </w:rPr>
      </w:pPr>
    </w:p>
    <w:p w:rsidR="00CA6346" w:rsidRDefault="007365A5">
      <w:pPr>
        <w:rPr>
          <w:rFonts w:ascii="Times New Roman" w:eastAsia="宋体" w:hAnsi="Times New Roman" w:cs="Times New Roman"/>
          <w:b/>
          <w:sz w:val="32"/>
          <w:szCs w:val="32"/>
        </w:rPr>
      </w:pPr>
      <w:r>
        <w:rPr>
          <w:rFonts w:ascii="Times New Roman" w:eastAsia="宋体" w:hAnsi="Times New Roman" w:cs="Times New Roman" w:hint="eastAsia"/>
          <w:b/>
          <w:sz w:val="32"/>
          <w:szCs w:val="32"/>
        </w:rPr>
        <w:t xml:space="preserve"> </w:t>
      </w:r>
    </w:p>
    <w:p w:rsidR="00CA6346" w:rsidRDefault="007365A5">
      <w:pPr>
        <w:rPr>
          <w:rFonts w:ascii="Times New Roman" w:eastAsia="宋体" w:hAnsi="Times New Roman" w:cs="Times New Roman"/>
          <w:b/>
          <w:sz w:val="32"/>
          <w:szCs w:val="32"/>
        </w:rPr>
      </w:pPr>
      <w:r>
        <w:rPr>
          <w:rFonts w:ascii="Times New Roman" w:eastAsia="宋体" w:hAnsi="Times New Roman" w:cs="Times New Roman" w:hint="eastAsia"/>
          <w:b/>
          <w:sz w:val="32"/>
          <w:szCs w:val="32"/>
        </w:rPr>
        <w:t>联系人：</w:t>
      </w:r>
      <w:r>
        <w:rPr>
          <w:rFonts w:ascii="Times New Roman" w:eastAsia="宋体" w:hAnsi="Times New Roman" w:cs="Times New Roman" w:hint="eastAsia"/>
          <w:b/>
          <w:sz w:val="32"/>
          <w:szCs w:val="32"/>
        </w:rPr>
        <w:t xml:space="preserve"> </w:t>
      </w:r>
    </w:p>
    <w:p w:rsidR="00CA6346" w:rsidRDefault="007365A5">
      <w:pPr>
        <w:rPr>
          <w:rFonts w:ascii="Times New Roman" w:eastAsia="宋体" w:hAnsi="Times New Roman" w:cs="Times New Roman"/>
          <w:b/>
          <w:sz w:val="32"/>
          <w:szCs w:val="32"/>
        </w:rPr>
      </w:pPr>
      <w:r>
        <w:rPr>
          <w:rFonts w:ascii="Times New Roman" w:eastAsia="宋体" w:hAnsi="Times New Roman" w:cs="Times New Roman" w:hint="eastAsia"/>
          <w:b/>
          <w:sz w:val="32"/>
          <w:szCs w:val="32"/>
        </w:rPr>
        <w:t>联系电话：</w:t>
      </w:r>
      <w:r>
        <w:rPr>
          <w:rFonts w:ascii="Times New Roman" w:eastAsia="宋体" w:hAnsi="Times New Roman" w:cs="Times New Roman" w:hint="eastAsia"/>
          <w:b/>
          <w:sz w:val="32"/>
          <w:szCs w:val="32"/>
        </w:rPr>
        <w:t xml:space="preserve">                       </w:t>
      </w:r>
    </w:p>
    <w:p w:rsidR="00CA6346" w:rsidRDefault="00CA6346">
      <w:pPr>
        <w:rPr>
          <w:rFonts w:ascii="Times New Roman" w:eastAsia="宋体" w:hAnsi="Times New Roman" w:cs="Times New Roman"/>
          <w:b/>
          <w:sz w:val="32"/>
          <w:szCs w:val="32"/>
        </w:rPr>
      </w:pPr>
    </w:p>
    <w:p w:rsidR="00CA6346" w:rsidRDefault="00CA6346">
      <w:pPr>
        <w:spacing w:line="600" w:lineRule="exact"/>
        <w:rPr>
          <w:rFonts w:ascii="Times New Roman" w:eastAsia="仿宋_GB2312" w:hAnsi="Times New Roman" w:cs="Times New Roman"/>
          <w:sz w:val="32"/>
          <w:szCs w:val="32"/>
        </w:rPr>
      </w:pPr>
    </w:p>
    <w:p w:rsidR="00CA6346" w:rsidRDefault="007365A5">
      <w:pPr>
        <w:spacing w:line="600" w:lineRule="exact"/>
        <w:rPr>
          <w:rFonts w:ascii="Times New Roman" w:eastAsia="仿宋_GB2312" w:hAnsi="Times New Roman" w:cs="Times New Roman"/>
          <w:sz w:val="32"/>
          <w:szCs w:val="32"/>
        </w:rPr>
      </w:pPr>
      <w:r>
        <w:rPr>
          <w:rFonts w:ascii="Times New Roman" w:eastAsia="仿宋_GB2312" w:hAnsi="Times New Roman" w:cs="Times New Roman" w:hint="eastAsia"/>
          <w:sz w:val="32"/>
          <w:szCs w:val="32"/>
        </w:rPr>
        <w:t xml:space="preserve">              </w:t>
      </w:r>
      <w:r>
        <w:rPr>
          <w:rFonts w:ascii="Times New Roman" w:eastAsia="仿宋_GB2312" w:hAnsi="Times New Roman" w:cs="Times New Roman" w:hint="eastAsia"/>
          <w:sz w:val="32"/>
          <w:szCs w:val="32"/>
        </w:rPr>
        <w:t>申报单位签章：</w:t>
      </w:r>
    </w:p>
    <w:p w:rsidR="00CA6346" w:rsidRDefault="007365A5">
      <w:pPr>
        <w:spacing w:line="600" w:lineRule="exact"/>
        <w:rPr>
          <w:rFonts w:ascii="Times New Roman" w:eastAsia="仿宋_GB2312" w:hAnsi="Times New Roman" w:cs="Times New Roman"/>
          <w:sz w:val="32"/>
          <w:szCs w:val="32"/>
        </w:rPr>
      </w:pPr>
      <w:r>
        <w:rPr>
          <w:rFonts w:ascii="Times New Roman" w:eastAsia="仿宋_GB2312" w:hAnsi="Times New Roman" w:cs="Times New Roman"/>
          <w:sz w:val="32"/>
          <w:szCs w:val="32"/>
        </w:rPr>
        <w:t xml:space="preserve">                  </w:t>
      </w:r>
      <w:r>
        <w:rPr>
          <w:rFonts w:ascii="Times New Roman" w:eastAsia="仿宋_GB2312" w:hAnsi="Times New Roman" w:cs="Times New Roman" w:hint="eastAsia"/>
          <w:sz w:val="32"/>
          <w:szCs w:val="32"/>
        </w:rPr>
        <w:t>法人签章：</w:t>
      </w:r>
      <w:r>
        <w:rPr>
          <w:rFonts w:ascii="Times New Roman" w:eastAsia="仿宋_GB2312" w:hAnsi="Times New Roman" w:cs="Times New Roman" w:hint="eastAsia"/>
          <w:sz w:val="32"/>
          <w:szCs w:val="32"/>
        </w:rPr>
        <w:t xml:space="preserve"> </w:t>
      </w:r>
    </w:p>
    <w:p w:rsidR="00CA6346" w:rsidRDefault="007365A5">
      <w:pPr>
        <w:spacing w:line="600" w:lineRule="exact"/>
        <w:rPr>
          <w:rFonts w:ascii="Times New Roman" w:eastAsia="仿宋_GB2312" w:hAnsi="Times New Roman" w:cs="Times New Roman"/>
          <w:sz w:val="32"/>
          <w:szCs w:val="32"/>
        </w:rPr>
      </w:pPr>
      <w:r>
        <w:rPr>
          <w:rFonts w:ascii="Times New Roman" w:eastAsia="仿宋_GB2312" w:hAnsi="Times New Roman" w:cs="Times New Roman"/>
          <w:sz w:val="32"/>
          <w:szCs w:val="32"/>
        </w:rPr>
        <w:t xml:space="preserve">     </w:t>
      </w:r>
      <w:r>
        <w:rPr>
          <w:rFonts w:ascii="Times New Roman" w:eastAsia="仿宋_GB2312" w:hAnsi="Times New Roman" w:cs="Times New Roman" w:hint="eastAsia"/>
          <w:sz w:val="32"/>
          <w:szCs w:val="32"/>
        </w:rPr>
        <w:t xml:space="preserve">             201</w:t>
      </w:r>
      <w:r>
        <w:rPr>
          <w:rFonts w:ascii="Times New Roman" w:eastAsia="仿宋_GB2312" w:hAnsi="Times New Roman" w:cs="Times New Roman"/>
          <w:sz w:val="32"/>
          <w:szCs w:val="32"/>
        </w:rPr>
        <w:t>8</w:t>
      </w:r>
      <w:r>
        <w:rPr>
          <w:rFonts w:ascii="Times New Roman" w:eastAsia="仿宋_GB2312" w:hAnsi="Times New Roman" w:cs="Times New Roman"/>
          <w:sz w:val="32"/>
          <w:szCs w:val="32"/>
        </w:rPr>
        <w:t>年</w:t>
      </w:r>
      <w:r>
        <w:rPr>
          <w:rFonts w:ascii="Times New Roman" w:eastAsia="仿宋_GB2312" w:hAnsi="Times New Roman" w:cs="Times New Roman"/>
          <w:sz w:val="32"/>
          <w:szCs w:val="32"/>
        </w:rPr>
        <w:t xml:space="preserve"> </w:t>
      </w:r>
      <w:r>
        <w:rPr>
          <w:rFonts w:ascii="Times New Roman" w:eastAsia="仿宋_GB2312" w:hAnsi="Times New Roman" w:cs="Times New Roman" w:hint="eastAsia"/>
          <w:sz w:val="32"/>
          <w:szCs w:val="32"/>
        </w:rPr>
        <w:t xml:space="preserve">  </w:t>
      </w:r>
      <w:r>
        <w:rPr>
          <w:rFonts w:ascii="Times New Roman" w:eastAsia="仿宋_GB2312" w:hAnsi="Times New Roman" w:cs="Times New Roman"/>
          <w:sz w:val="32"/>
          <w:szCs w:val="32"/>
        </w:rPr>
        <w:t xml:space="preserve"> </w:t>
      </w:r>
      <w:r>
        <w:rPr>
          <w:rFonts w:ascii="Times New Roman" w:eastAsia="仿宋_GB2312" w:hAnsi="Times New Roman" w:cs="Times New Roman"/>
          <w:sz w:val="32"/>
          <w:szCs w:val="32"/>
        </w:rPr>
        <w:t>月</w:t>
      </w:r>
      <w:r>
        <w:rPr>
          <w:rFonts w:ascii="Times New Roman" w:eastAsia="仿宋_GB2312" w:hAnsi="Times New Roman" w:cs="Times New Roman"/>
          <w:sz w:val="32"/>
          <w:szCs w:val="32"/>
        </w:rPr>
        <w:t xml:space="preserve"> </w:t>
      </w:r>
      <w:r>
        <w:rPr>
          <w:rFonts w:ascii="Times New Roman" w:eastAsia="仿宋_GB2312" w:hAnsi="Times New Roman" w:cs="Times New Roman" w:hint="eastAsia"/>
          <w:sz w:val="32"/>
          <w:szCs w:val="32"/>
        </w:rPr>
        <w:t xml:space="preserve">   </w:t>
      </w:r>
      <w:r>
        <w:rPr>
          <w:rFonts w:ascii="Times New Roman" w:eastAsia="仿宋_GB2312" w:hAnsi="Times New Roman" w:cs="Times New Roman"/>
          <w:sz w:val="32"/>
          <w:szCs w:val="32"/>
        </w:rPr>
        <w:t>日</w:t>
      </w:r>
      <w:r>
        <w:rPr>
          <w:rFonts w:ascii="Times New Roman" w:eastAsia="仿宋_GB2312" w:hAnsi="Times New Roman" w:cs="Times New Roman" w:hint="eastAsia"/>
          <w:sz w:val="32"/>
          <w:szCs w:val="32"/>
        </w:rPr>
        <w:t xml:space="preserve"> </w:t>
      </w:r>
    </w:p>
    <w:p w:rsidR="00CA6346" w:rsidRDefault="00CA6346">
      <w:pPr>
        <w:spacing w:line="600" w:lineRule="exact"/>
        <w:rPr>
          <w:rFonts w:ascii="Times New Roman" w:eastAsia="仿宋_GB2312" w:hAnsi="Times New Roman" w:cs="Times New Roman"/>
          <w:sz w:val="32"/>
          <w:szCs w:val="32"/>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7365A5">
      <w:pPr>
        <w:jc w:val="left"/>
        <w:rPr>
          <w:sz w:val="28"/>
          <w:szCs w:val="28"/>
        </w:rPr>
      </w:pPr>
      <w:r>
        <w:rPr>
          <w:sz w:val="28"/>
          <w:szCs w:val="28"/>
        </w:rPr>
        <w:lastRenderedPageBreak/>
        <w:t>3</w:t>
      </w:r>
      <w:r>
        <w:rPr>
          <w:rFonts w:hint="eastAsia"/>
          <w:sz w:val="28"/>
          <w:szCs w:val="28"/>
        </w:rPr>
        <w:t>营业执照复印件</w:t>
      </w:r>
    </w:p>
    <w:p w:rsidR="00CA6346" w:rsidRDefault="007365A5">
      <w:pPr>
        <w:jc w:val="left"/>
        <w:rPr>
          <w:sz w:val="28"/>
          <w:szCs w:val="28"/>
        </w:rPr>
      </w:pPr>
      <w:r>
        <w:rPr>
          <w:rFonts w:hint="eastAsia"/>
          <w:noProof/>
          <w:sz w:val="28"/>
          <w:szCs w:val="28"/>
        </w:rPr>
        <w:drawing>
          <wp:inline distT="0" distB="0" distL="114300" distR="114300">
            <wp:extent cx="5120640" cy="7017385"/>
            <wp:effectExtent l="0" t="0" r="0" b="8255"/>
            <wp:docPr id="22" name="图片 22" descr="1d3812bace4fb3f86142664790103207_54ab9f6d2ee40b2928bc3bd1.1000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1d3812bace4fb3f86142664790103207_54ab9f6d2ee40b2928bc3bd1.1000x800"/>
                    <pic:cNvPicPr>
                      <a:picLocks noChangeAspect="1"/>
                    </pic:cNvPicPr>
                  </pic:nvPicPr>
                  <pic:blipFill>
                    <a:blip r:embed="rId9"/>
                    <a:srcRect l="26364"/>
                    <a:stretch>
                      <a:fillRect/>
                    </a:stretch>
                  </pic:blipFill>
                  <pic:spPr>
                    <a:xfrm>
                      <a:off x="0" y="0"/>
                      <a:ext cx="5120640" cy="7017385"/>
                    </a:xfrm>
                    <a:prstGeom prst="rect">
                      <a:avLst/>
                    </a:prstGeom>
                  </pic:spPr>
                </pic:pic>
              </a:graphicData>
            </a:graphic>
          </wp:inline>
        </w:drawing>
      </w:r>
    </w:p>
    <w:p w:rsidR="00CA6346" w:rsidRDefault="00CA6346">
      <w:pPr>
        <w:jc w:val="left"/>
        <w:rPr>
          <w:sz w:val="28"/>
          <w:szCs w:val="28"/>
        </w:rPr>
      </w:pPr>
    </w:p>
    <w:p w:rsidR="00CA6346" w:rsidRDefault="007365A5">
      <w:pPr>
        <w:jc w:val="left"/>
        <w:rPr>
          <w:sz w:val="28"/>
          <w:szCs w:val="28"/>
        </w:rPr>
      </w:pPr>
      <w:r>
        <w:rPr>
          <w:rFonts w:hint="eastAsia"/>
          <w:sz w:val="28"/>
          <w:szCs w:val="28"/>
        </w:rPr>
        <w:br w:type="page"/>
      </w:r>
    </w:p>
    <w:p w:rsidR="00CA6346" w:rsidRDefault="007365A5">
      <w:pPr>
        <w:jc w:val="left"/>
        <w:rPr>
          <w:sz w:val="28"/>
          <w:szCs w:val="28"/>
        </w:rPr>
      </w:pPr>
      <w:r>
        <w:rPr>
          <w:rFonts w:hint="eastAsia"/>
          <w:sz w:val="28"/>
          <w:szCs w:val="28"/>
        </w:rPr>
        <w:lastRenderedPageBreak/>
        <w:t>4</w:t>
      </w:r>
      <w:r>
        <w:rPr>
          <w:rFonts w:hint="eastAsia"/>
          <w:sz w:val="28"/>
          <w:szCs w:val="28"/>
        </w:rPr>
        <w:t>、法定代表人身份证复印件</w:t>
      </w:r>
    </w:p>
    <w:p w:rsidR="00CA6346" w:rsidRDefault="007365A5">
      <w:pPr>
        <w:jc w:val="left"/>
        <w:rPr>
          <w:sz w:val="28"/>
          <w:szCs w:val="28"/>
        </w:rPr>
      </w:pPr>
      <w:r>
        <w:rPr>
          <w:rFonts w:ascii="宋体" w:eastAsia="宋体" w:hAnsi="宋体" w:cs="宋体"/>
          <w:noProof/>
          <w:sz w:val="24"/>
          <w:szCs w:val="24"/>
        </w:rPr>
        <w:drawing>
          <wp:inline distT="0" distB="0" distL="114300" distR="114300">
            <wp:extent cx="4565015" cy="5740400"/>
            <wp:effectExtent l="0" t="0" r="6985" b="5080"/>
            <wp:docPr id="23"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descr="IMG_256"/>
                    <pic:cNvPicPr>
                      <a:picLocks noChangeAspect="1"/>
                    </pic:cNvPicPr>
                  </pic:nvPicPr>
                  <pic:blipFill>
                    <a:blip r:embed="rId10"/>
                    <a:stretch>
                      <a:fillRect/>
                    </a:stretch>
                  </pic:blipFill>
                  <pic:spPr>
                    <a:xfrm>
                      <a:off x="0" y="0"/>
                      <a:ext cx="4565015" cy="5740400"/>
                    </a:xfrm>
                    <a:prstGeom prst="rect">
                      <a:avLst/>
                    </a:prstGeom>
                    <a:noFill/>
                    <a:ln w="9525">
                      <a:noFill/>
                    </a:ln>
                  </pic:spPr>
                </pic:pic>
              </a:graphicData>
            </a:graphic>
          </wp:inline>
        </w:drawing>
      </w:r>
    </w:p>
    <w:p w:rsidR="00CA6346" w:rsidRDefault="007365A5">
      <w:pPr>
        <w:jc w:val="left"/>
        <w:rPr>
          <w:sz w:val="28"/>
          <w:szCs w:val="28"/>
        </w:rPr>
      </w:pPr>
      <w:r>
        <w:rPr>
          <w:rFonts w:hint="eastAsia"/>
          <w:sz w:val="28"/>
          <w:szCs w:val="28"/>
        </w:rPr>
        <w:t>备注：</w:t>
      </w:r>
      <w:r>
        <w:rPr>
          <w:rFonts w:hint="eastAsia"/>
          <w:color w:val="ED7D31" w:themeColor="accent2"/>
          <w:sz w:val="28"/>
          <w:szCs w:val="28"/>
        </w:rPr>
        <w:t>标明与原件相同，且加盖公章。</w:t>
      </w: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7365A5">
      <w:pPr>
        <w:jc w:val="left"/>
        <w:rPr>
          <w:sz w:val="28"/>
          <w:szCs w:val="28"/>
        </w:rPr>
      </w:pPr>
      <w:r>
        <w:rPr>
          <w:rFonts w:hint="eastAsia"/>
          <w:sz w:val="28"/>
          <w:szCs w:val="28"/>
        </w:rPr>
        <w:lastRenderedPageBreak/>
        <w:br w:type="page"/>
      </w:r>
    </w:p>
    <w:p w:rsidR="00CA6346" w:rsidRDefault="007365A5">
      <w:pPr>
        <w:jc w:val="left"/>
        <w:rPr>
          <w:sz w:val="28"/>
          <w:szCs w:val="28"/>
        </w:rPr>
      </w:pPr>
      <w:r>
        <w:rPr>
          <w:rFonts w:hint="eastAsia"/>
          <w:sz w:val="28"/>
          <w:szCs w:val="28"/>
        </w:rPr>
        <w:lastRenderedPageBreak/>
        <w:t>5.1</w:t>
      </w:r>
      <w:r>
        <w:rPr>
          <w:sz w:val="28"/>
          <w:szCs w:val="28"/>
        </w:rPr>
        <w:t>企业人员情况一览表</w:t>
      </w:r>
    </w:p>
    <w:p w:rsidR="00CA6346" w:rsidRDefault="00CA6346">
      <w:pPr>
        <w:jc w:val="left"/>
        <w:rPr>
          <w:sz w:val="28"/>
          <w:szCs w:val="28"/>
        </w:rPr>
      </w:pPr>
    </w:p>
    <w:tbl>
      <w:tblPr>
        <w:tblStyle w:val="a8"/>
        <w:tblW w:w="8529" w:type="dxa"/>
        <w:tblLayout w:type="fixed"/>
        <w:tblLook w:val="04A0" w:firstRow="1" w:lastRow="0" w:firstColumn="1" w:lastColumn="0" w:noHBand="0" w:noVBand="1"/>
      </w:tblPr>
      <w:tblGrid>
        <w:gridCol w:w="826"/>
        <w:gridCol w:w="1198"/>
        <w:gridCol w:w="1649"/>
        <w:gridCol w:w="911"/>
        <w:gridCol w:w="932"/>
        <w:gridCol w:w="3013"/>
      </w:tblGrid>
      <w:tr w:rsidR="00CA6346">
        <w:tc>
          <w:tcPr>
            <w:tcW w:w="826" w:type="dxa"/>
          </w:tcPr>
          <w:p w:rsidR="00CA6346" w:rsidRDefault="007365A5">
            <w:pPr>
              <w:jc w:val="left"/>
              <w:rPr>
                <w:sz w:val="28"/>
                <w:szCs w:val="28"/>
              </w:rPr>
            </w:pPr>
            <w:r>
              <w:rPr>
                <w:rFonts w:hint="eastAsia"/>
                <w:sz w:val="28"/>
                <w:szCs w:val="28"/>
              </w:rPr>
              <w:t>序号</w:t>
            </w:r>
          </w:p>
        </w:tc>
        <w:tc>
          <w:tcPr>
            <w:tcW w:w="1198" w:type="dxa"/>
          </w:tcPr>
          <w:p w:rsidR="00CA6346" w:rsidRDefault="007365A5">
            <w:pPr>
              <w:jc w:val="left"/>
              <w:rPr>
                <w:sz w:val="28"/>
                <w:szCs w:val="28"/>
              </w:rPr>
            </w:pPr>
            <w:r>
              <w:rPr>
                <w:rFonts w:hint="eastAsia"/>
                <w:sz w:val="28"/>
                <w:szCs w:val="28"/>
              </w:rPr>
              <w:t>姓</w:t>
            </w:r>
            <w:r>
              <w:rPr>
                <w:rFonts w:hint="eastAsia"/>
                <w:sz w:val="28"/>
                <w:szCs w:val="28"/>
              </w:rPr>
              <w:t xml:space="preserve"> </w:t>
            </w:r>
            <w:r>
              <w:rPr>
                <w:rFonts w:hint="eastAsia"/>
                <w:sz w:val="28"/>
                <w:szCs w:val="28"/>
              </w:rPr>
              <w:t>名</w:t>
            </w:r>
          </w:p>
        </w:tc>
        <w:tc>
          <w:tcPr>
            <w:tcW w:w="1649" w:type="dxa"/>
          </w:tcPr>
          <w:p w:rsidR="00CA6346" w:rsidRDefault="007365A5">
            <w:pPr>
              <w:jc w:val="left"/>
              <w:rPr>
                <w:sz w:val="28"/>
                <w:szCs w:val="28"/>
              </w:rPr>
            </w:pPr>
            <w:r>
              <w:rPr>
                <w:rFonts w:hint="eastAsia"/>
                <w:sz w:val="28"/>
                <w:szCs w:val="28"/>
              </w:rPr>
              <w:t>职务</w:t>
            </w:r>
            <w:r>
              <w:rPr>
                <w:rFonts w:hint="eastAsia"/>
                <w:sz w:val="28"/>
                <w:szCs w:val="28"/>
              </w:rPr>
              <w:t>/</w:t>
            </w:r>
            <w:r>
              <w:rPr>
                <w:rFonts w:hint="eastAsia"/>
                <w:sz w:val="28"/>
                <w:szCs w:val="28"/>
              </w:rPr>
              <w:t>岗位</w:t>
            </w:r>
          </w:p>
        </w:tc>
        <w:tc>
          <w:tcPr>
            <w:tcW w:w="911" w:type="dxa"/>
          </w:tcPr>
          <w:p w:rsidR="00CA6346" w:rsidRDefault="007365A5">
            <w:pPr>
              <w:jc w:val="left"/>
              <w:rPr>
                <w:sz w:val="28"/>
                <w:szCs w:val="28"/>
              </w:rPr>
            </w:pPr>
            <w:r>
              <w:rPr>
                <w:rFonts w:hint="eastAsia"/>
                <w:sz w:val="28"/>
                <w:szCs w:val="28"/>
              </w:rPr>
              <w:t>专业</w:t>
            </w:r>
          </w:p>
        </w:tc>
        <w:tc>
          <w:tcPr>
            <w:tcW w:w="932" w:type="dxa"/>
          </w:tcPr>
          <w:p w:rsidR="00CA6346" w:rsidRDefault="007365A5">
            <w:pPr>
              <w:jc w:val="left"/>
              <w:rPr>
                <w:sz w:val="28"/>
                <w:szCs w:val="28"/>
              </w:rPr>
            </w:pPr>
            <w:r>
              <w:rPr>
                <w:rFonts w:hint="eastAsia"/>
                <w:sz w:val="28"/>
                <w:szCs w:val="28"/>
              </w:rPr>
              <w:t>学历</w:t>
            </w:r>
          </w:p>
        </w:tc>
        <w:tc>
          <w:tcPr>
            <w:tcW w:w="3013" w:type="dxa"/>
          </w:tcPr>
          <w:p w:rsidR="00CA6346" w:rsidRDefault="007365A5">
            <w:pPr>
              <w:jc w:val="left"/>
              <w:rPr>
                <w:sz w:val="28"/>
                <w:szCs w:val="28"/>
              </w:rPr>
            </w:pPr>
            <w:r>
              <w:rPr>
                <w:rFonts w:hint="eastAsia"/>
                <w:sz w:val="28"/>
                <w:szCs w:val="28"/>
              </w:rPr>
              <w:t>所取得证书</w:t>
            </w:r>
          </w:p>
        </w:tc>
      </w:tr>
      <w:tr w:rsidR="00CA6346">
        <w:tc>
          <w:tcPr>
            <w:tcW w:w="826" w:type="dxa"/>
          </w:tcPr>
          <w:p w:rsidR="00CA6346" w:rsidRDefault="007365A5">
            <w:pPr>
              <w:jc w:val="left"/>
              <w:rPr>
                <w:sz w:val="28"/>
                <w:szCs w:val="28"/>
              </w:rPr>
            </w:pPr>
            <w:r>
              <w:rPr>
                <w:rFonts w:hint="eastAsia"/>
                <w:sz w:val="28"/>
                <w:szCs w:val="28"/>
              </w:rPr>
              <w:t>1</w:t>
            </w:r>
          </w:p>
        </w:tc>
        <w:tc>
          <w:tcPr>
            <w:tcW w:w="1198" w:type="dxa"/>
          </w:tcPr>
          <w:p w:rsidR="00CA6346" w:rsidRDefault="00CA6346">
            <w:pPr>
              <w:jc w:val="left"/>
              <w:rPr>
                <w:sz w:val="28"/>
                <w:szCs w:val="28"/>
              </w:rPr>
            </w:pPr>
          </w:p>
        </w:tc>
        <w:tc>
          <w:tcPr>
            <w:tcW w:w="1649" w:type="dxa"/>
          </w:tcPr>
          <w:p w:rsidR="00CA6346" w:rsidRDefault="00CA6346">
            <w:pPr>
              <w:jc w:val="left"/>
              <w:rPr>
                <w:sz w:val="28"/>
                <w:szCs w:val="28"/>
              </w:rPr>
            </w:pPr>
          </w:p>
        </w:tc>
        <w:tc>
          <w:tcPr>
            <w:tcW w:w="911" w:type="dxa"/>
          </w:tcPr>
          <w:p w:rsidR="00CA6346" w:rsidRDefault="00CA6346">
            <w:pPr>
              <w:jc w:val="left"/>
              <w:rPr>
                <w:sz w:val="28"/>
                <w:szCs w:val="28"/>
              </w:rPr>
            </w:pPr>
          </w:p>
        </w:tc>
        <w:tc>
          <w:tcPr>
            <w:tcW w:w="932" w:type="dxa"/>
          </w:tcPr>
          <w:p w:rsidR="00CA6346" w:rsidRDefault="00CA6346">
            <w:pPr>
              <w:jc w:val="left"/>
              <w:rPr>
                <w:sz w:val="28"/>
                <w:szCs w:val="28"/>
              </w:rPr>
            </w:pPr>
          </w:p>
        </w:tc>
        <w:tc>
          <w:tcPr>
            <w:tcW w:w="3013" w:type="dxa"/>
          </w:tcPr>
          <w:p w:rsidR="00CA6346" w:rsidRDefault="00CA6346">
            <w:pPr>
              <w:jc w:val="left"/>
              <w:rPr>
                <w:sz w:val="28"/>
                <w:szCs w:val="28"/>
              </w:rPr>
            </w:pPr>
          </w:p>
        </w:tc>
      </w:tr>
      <w:tr w:rsidR="00CA6346">
        <w:tc>
          <w:tcPr>
            <w:tcW w:w="826" w:type="dxa"/>
          </w:tcPr>
          <w:p w:rsidR="00CA6346" w:rsidRDefault="007365A5">
            <w:pPr>
              <w:jc w:val="left"/>
              <w:rPr>
                <w:sz w:val="28"/>
                <w:szCs w:val="28"/>
              </w:rPr>
            </w:pPr>
            <w:r>
              <w:rPr>
                <w:rFonts w:hint="eastAsia"/>
                <w:sz w:val="28"/>
                <w:szCs w:val="28"/>
              </w:rPr>
              <w:t>2</w:t>
            </w:r>
          </w:p>
        </w:tc>
        <w:tc>
          <w:tcPr>
            <w:tcW w:w="1198" w:type="dxa"/>
          </w:tcPr>
          <w:p w:rsidR="00CA6346" w:rsidRDefault="00CA6346">
            <w:pPr>
              <w:jc w:val="left"/>
              <w:rPr>
                <w:sz w:val="28"/>
                <w:szCs w:val="28"/>
              </w:rPr>
            </w:pPr>
          </w:p>
        </w:tc>
        <w:tc>
          <w:tcPr>
            <w:tcW w:w="1649" w:type="dxa"/>
          </w:tcPr>
          <w:p w:rsidR="00CA6346" w:rsidRDefault="00CA6346">
            <w:pPr>
              <w:jc w:val="left"/>
              <w:rPr>
                <w:sz w:val="28"/>
                <w:szCs w:val="28"/>
              </w:rPr>
            </w:pPr>
          </w:p>
        </w:tc>
        <w:tc>
          <w:tcPr>
            <w:tcW w:w="911" w:type="dxa"/>
          </w:tcPr>
          <w:p w:rsidR="00CA6346" w:rsidRDefault="00CA6346">
            <w:pPr>
              <w:jc w:val="left"/>
              <w:rPr>
                <w:sz w:val="28"/>
                <w:szCs w:val="28"/>
              </w:rPr>
            </w:pPr>
          </w:p>
        </w:tc>
        <w:tc>
          <w:tcPr>
            <w:tcW w:w="932" w:type="dxa"/>
          </w:tcPr>
          <w:p w:rsidR="00CA6346" w:rsidRDefault="00CA6346">
            <w:pPr>
              <w:jc w:val="left"/>
              <w:rPr>
                <w:sz w:val="28"/>
                <w:szCs w:val="28"/>
              </w:rPr>
            </w:pPr>
          </w:p>
        </w:tc>
        <w:tc>
          <w:tcPr>
            <w:tcW w:w="3013" w:type="dxa"/>
          </w:tcPr>
          <w:p w:rsidR="00CA6346" w:rsidRDefault="00CA6346">
            <w:pPr>
              <w:jc w:val="left"/>
              <w:rPr>
                <w:sz w:val="28"/>
                <w:szCs w:val="28"/>
              </w:rPr>
            </w:pPr>
          </w:p>
        </w:tc>
      </w:tr>
      <w:tr w:rsidR="00CA6346">
        <w:tc>
          <w:tcPr>
            <w:tcW w:w="826" w:type="dxa"/>
          </w:tcPr>
          <w:p w:rsidR="00CA6346" w:rsidRDefault="007365A5">
            <w:pPr>
              <w:jc w:val="left"/>
              <w:rPr>
                <w:sz w:val="28"/>
                <w:szCs w:val="28"/>
              </w:rPr>
            </w:pPr>
            <w:r>
              <w:rPr>
                <w:rFonts w:hint="eastAsia"/>
                <w:sz w:val="28"/>
                <w:szCs w:val="28"/>
              </w:rPr>
              <w:t>3</w:t>
            </w:r>
          </w:p>
        </w:tc>
        <w:tc>
          <w:tcPr>
            <w:tcW w:w="1198" w:type="dxa"/>
          </w:tcPr>
          <w:p w:rsidR="00CA6346" w:rsidRDefault="00CA6346">
            <w:pPr>
              <w:jc w:val="left"/>
              <w:rPr>
                <w:sz w:val="28"/>
                <w:szCs w:val="28"/>
              </w:rPr>
            </w:pPr>
          </w:p>
        </w:tc>
        <w:tc>
          <w:tcPr>
            <w:tcW w:w="1649" w:type="dxa"/>
          </w:tcPr>
          <w:p w:rsidR="00CA6346" w:rsidRDefault="00CA6346">
            <w:pPr>
              <w:jc w:val="left"/>
              <w:rPr>
                <w:sz w:val="28"/>
                <w:szCs w:val="28"/>
              </w:rPr>
            </w:pPr>
          </w:p>
        </w:tc>
        <w:tc>
          <w:tcPr>
            <w:tcW w:w="911" w:type="dxa"/>
          </w:tcPr>
          <w:p w:rsidR="00CA6346" w:rsidRDefault="00CA6346">
            <w:pPr>
              <w:jc w:val="left"/>
              <w:rPr>
                <w:sz w:val="28"/>
                <w:szCs w:val="28"/>
              </w:rPr>
            </w:pPr>
          </w:p>
        </w:tc>
        <w:tc>
          <w:tcPr>
            <w:tcW w:w="932" w:type="dxa"/>
          </w:tcPr>
          <w:p w:rsidR="00CA6346" w:rsidRDefault="00CA6346">
            <w:pPr>
              <w:jc w:val="left"/>
              <w:rPr>
                <w:sz w:val="28"/>
                <w:szCs w:val="28"/>
              </w:rPr>
            </w:pPr>
          </w:p>
        </w:tc>
        <w:tc>
          <w:tcPr>
            <w:tcW w:w="3013" w:type="dxa"/>
          </w:tcPr>
          <w:p w:rsidR="00CA6346" w:rsidRDefault="00CA6346">
            <w:pPr>
              <w:jc w:val="left"/>
              <w:rPr>
                <w:sz w:val="28"/>
                <w:szCs w:val="28"/>
              </w:rPr>
            </w:pPr>
          </w:p>
        </w:tc>
      </w:tr>
      <w:tr w:rsidR="00CA6346">
        <w:tc>
          <w:tcPr>
            <w:tcW w:w="826" w:type="dxa"/>
          </w:tcPr>
          <w:p w:rsidR="00CA6346" w:rsidRDefault="00CA6346">
            <w:pPr>
              <w:jc w:val="left"/>
              <w:rPr>
                <w:sz w:val="28"/>
                <w:szCs w:val="28"/>
              </w:rPr>
            </w:pPr>
          </w:p>
        </w:tc>
        <w:tc>
          <w:tcPr>
            <w:tcW w:w="1198" w:type="dxa"/>
          </w:tcPr>
          <w:p w:rsidR="00CA6346" w:rsidRDefault="00CA6346">
            <w:pPr>
              <w:jc w:val="left"/>
              <w:rPr>
                <w:sz w:val="28"/>
                <w:szCs w:val="28"/>
              </w:rPr>
            </w:pPr>
          </w:p>
        </w:tc>
        <w:tc>
          <w:tcPr>
            <w:tcW w:w="1649" w:type="dxa"/>
          </w:tcPr>
          <w:p w:rsidR="00CA6346" w:rsidRDefault="00CA6346">
            <w:pPr>
              <w:jc w:val="left"/>
              <w:rPr>
                <w:sz w:val="28"/>
                <w:szCs w:val="28"/>
              </w:rPr>
            </w:pPr>
          </w:p>
        </w:tc>
        <w:tc>
          <w:tcPr>
            <w:tcW w:w="911" w:type="dxa"/>
          </w:tcPr>
          <w:p w:rsidR="00CA6346" w:rsidRDefault="00CA6346">
            <w:pPr>
              <w:jc w:val="left"/>
              <w:rPr>
                <w:sz w:val="28"/>
                <w:szCs w:val="28"/>
              </w:rPr>
            </w:pPr>
          </w:p>
        </w:tc>
        <w:tc>
          <w:tcPr>
            <w:tcW w:w="932" w:type="dxa"/>
          </w:tcPr>
          <w:p w:rsidR="00CA6346" w:rsidRDefault="00CA6346">
            <w:pPr>
              <w:jc w:val="left"/>
              <w:rPr>
                <w:sz w:val="28"/>
                <w:szCs w:val="28"/>
              </w:rPr>
            </w:pPr>
          </w:p>
        </w:tc>
        <w:tc>
          <w:tcPr>
            <w:tcW w:w="3013" w:type="dxa"/>
          </w:tcPr>
          <w:p w:rsidR="00CA6346" w:rsidRDefault="00CA6346">
            <w:pPr>
              <w:jc w:val="left"/>
              <w:rPr>
                <w:sz w:val="28"/>
                <w:szCs w:val="28"/>
              </w:rPr>
            </w:pPr>
          </w:p>
        </w:tc>
      </w:tr>
      <w:tr w:rsidR="00CA6346">
        <w:tc>
          <w:tcPr>
            <w:tcW w:w="826" w:type="dxa"/>
          </w:tcPr>
          <w:p w:rsidR="00CA6346" w:rsidRDefault="00CA6346">
            <w:pPr>
              <w:jc w:val="left"/>
              <w:rPr>
                <w:sz w:val="28"/>
                <w:szCs w:val="28"/>
              </w:rPr>
            </w:pPr>
          </w:p>
        </w:tc>
        <w:tc>
          <w:tcPr>
            <w:tcW w:w="1198" w:type="dxa"/>
          </w:tcPr>
          <w:p w:rsidR="00CA6346" w:rsidRDefault="00CA6346">
            <w:pPr>
              <w:jc w:val="left"/>
              <w:rPr>
                <w:sz w:val="28"/>
                <w:szCs w:val="28"/>
              </w:rPr>
            </w:pPr>
          </w:p>
        </w:tc>
        <w:tc>
          <w:tcPr>
            <w:tcW w:w="1649" w:type="dxa"/>
          </w:tcPr>
          <w:p w:rsidR="00CA6346" w:rsidRDefault="00CA6346">
            <w:pPr>
              <w:jc w:val="left"/>
              <w:rPr>
                <w:sz w:val="28"/>
                <w:szCs w:val="28"/>
              </w:rPr>
            </w:pPr>
          </w:p>
        </w:tc>
        <w:tc>
          <w:tcPr>
            <w:tcW w:w="911" w:type="dxa"/>
          </w:tcPr>
          <w:p w:rsidR="00CA6346" w:rsidRDefault="00CA6346">
            <w:pPr>
              <w:jc w:val="left"/>
              <w:rPr>
                <w:sz w:val="28"/>
                <w:szCs w:val="28"/>
              </w:rPr>
            </w:pPr>
          </w:p>
        </w:tc>
        <w:tc>
          <w:tcPr>
            <w:tcW w:w="932" w:type="dxa"/>
          </w:tcPr>
          <w:p w:rsidR="00CA6346" w:rsidRDefault="00CA6346">
            <w:pPr>
              <w:jc w:val="left"/>
              <w:rPr>
                <w:sz w:val="28"/>
                <w:szCs w:val="28"/>
              </w:rPr>
            </w:pPr>
          </w:p>
        </w:tc>
        <w:tc>
          <w:tcPr>
            <w:tcW w:w="3013" w:type="dxa"/>
          </w:tcPr>
          <w:p w:rsidR="00CA6346" w:rsidRDefault="00CA6346">
            <w:pPr>
              <w:jc w:val="left"/>
              <w:rPr>
                <w:sz w:val="28"/>
                <w:szCs w:val="28"/>
              </w:rPr>
            </w:pPr>
          </w:p>
        </w:tc>
      </w:tr>
    </w:tbl>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7365A5">
      <w:pPr>
        <w:jc w:val="left"/>
        <w:rPr>
          <w:sz w:val="28"/>
          <w:szCs w:val="28"/>
        </w:rPr>
      </w:pPr>
      <w:r>
        <w:rPr>
          <w:rFonts w:hint="eastAsia"/>
          <w:sz w:val="28"/>
          <w:szCs w:val="28"/>
        </w:rPr>
        <w:lastRenderedPageBreak/>
        <w:t>5.2</w:t>
      </w:r>
      <w:r>
        <w:rPr>
          <w:rFonts w:hint="eastAsia"/>
          <w:sz w:val="28"/>
          <w:szCs w:val="28"/>
        </w:rPr>
        <w:t>经营人员证书复印件</w:t>
      </w:r>
    </w:p>
    <w:p w:rsidR="00CA6346" w:rsidRDefault="007365A5">
      <w:pPr>
        <w:jc w:val="left"/>
        <w:rPr>
          <w:sz w:val="28"/>
          <w:szCs w:val="28"/>
        </w:rPr>
      </w:pPr>
      <w:r>
        <w:rPr>
          <w:noProof/>
          <w:sz w:val="28"/>
          <w:szCs w:val="28"/>
        </w:rPr>
        <w:drawing>
          <wp:inline distT="0" distB="0" distL="0" distR="0">
            <wp:extent cx="5274310" cy="7038340"/>
            <wp:effectExtent l="0" t="0" r="2540" b="0"/>
            <wp:docPr id="20" name="图片 20" descr="C:\Users\HEDY\AppData\Local\Temp\WeChat Files\707239905166782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HEDY\AppData\Local\Temp\WeChat Files\70723990516678295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310" cy="7038931"/>
                    </a:xfrm>
                    <a:prstGeom prst="rect">
                      <a:avLst/>
                    </a:prstGeom>
                    <a:noFill/>
                    <a:ln>
                      <a:noFill/>
                    </a:ln>
                  </pic:spPr>
                </pic:pic>
              </a:graphicData>
            </a:graphic>
          </wp:inline>
        </w:drawing>
      </w:r>
    </w:p>
    <w:p w:rsidR="00CA6346" w:rsidRDefault="00CA6346">
      <w:pPr>
        <w:jc w:val="left"/>
        <w:rPr>
          <w:sz w:val="28"/>
          <w:szCs w:val="28"/>
        </w:rPr>
      </w:pPr>
    </w:p>
    <w:p w:rsidR="00CA6346" w:rsidRDefault="007365A5">
      <w:pPr>
        <w:jc w:val="left"/>
        <w:rPr>
          <w:sz w:val="28"/>
          <w:szCs w:val="28"/>
        </w:rPr>
      </w:pPr>
      <w:r>
        <w:rPr>
          <w:rFonts w:hint="eastAsia"/>
          <w:sz w:val="28"/>
          <w:szCs w:val="28"/>
        </w:rPr>
        <w:t>5.3</w:t>
      </w:r>
      <w:r>
        <w:rPr>
          <w:rFonts w:hint="eastAsia"/>
          <w:sz w:val="28"/>
          <w:szCs w:val="28"/>
        </w:rPr>
        <w:t>经营人员合同（如</w:t>
      </w:r>
      <w:r>
        <w:rPr>
          <w:sz w:val="28"/>
          <w:szCs w:val="28"/>
        </w:rPr>
        <w:t>法人和</w:t>
      </w:r>
      <w:r>
        <w:rPr>
          <w:rFonts w:hint="eastAsia"/>
          <w:sz w:val="28"/>
          <w:szCs w:val="28"/>
        </w:rPr>
        <w:t>专业技术</w:t>
      </w:r>
      <w:r>
        <w:rPr>
          <w:sz w:val="28"/>
          <w:szCs w:val="28"/>
        </w:rPr>
        <w:t>人员不一致</w:t>
      </w:r>
      <w:r>
        <w:rPr>
          <w:rFonts w:hint="eastAsia"/>
          <w:sz w:val="28"/>
          <w:szCs w:val="28"/>
        </w:rPr>
        <w:t>的</w:t>
      </w:r>
      <w:r>
        <w:rPr>
          <w:sz w:val="28"/>
          <w:szCs w:val="28"/>
        </w:rPr>
        <w:t>需提供）</w:t>
      </w:r>
    </w:p>
    <w:p w:rsidR="00CA6346" w:rsidRDefault="007365A5">
      <w:pPr>
        <w:jc w:val="left"/>
        <w:rPr>
          <w:sz w:val="28"/>
          <w:szCs w:val="28"/>
        </w:rPr>
      </w:pPr>
      <w:r>
        <w:rPr>
          <w:rFonts w:hint="eastAsia"/>
          <w:sz w:val="28"/>
          <w:szCs w:val="28"/>
          <w:shd w:val="clear" w:color="FFFFFF" w:fill="D9D9D9"/>
        </w:rPr>
        <w:t>合同期限应尽量签满</w:t>
      </w:r>
      <w:r>
        <w:rPr>
          <w:rFonts w:hint="eastAsia"/>
          <w:sz w:val="28"/>
          <w:szCs w:val="28"/>
          <w:shd w:val="clear" w:color="FFFFFF" w:fill="D9D9D9"/>
        </w:rPr>
        <w:t>5</w:t>
      </w:r>
      <w:r>
        <w:rPr>
          <w:rFonts w:hint="eastAsia"/>
          <w:sz w:val="28"/>
          <w:szCs w:val="28"/>
          <w:shd w:val="clear" w:color="FFFFFF" w:fill="D9D9D9"/>
        </w:rPr>
        <w:t>年，</w:t>
      </w:r>
      <w:r>
        <w:rPr>
          <w:rFonts w:hint="eastAsia"/>
          <w:sz w:val="28"/>
          <w:szCs w:val="28"/>
        </w:rPr>
        <w:t>长于经营许可证有效期。</w:t>
      </w:r>
    </w:p>
    <w:p w:rsidR="00CA6346" w:rsidRDefault="007365A5">
      <w:pPr>
        <w:jc w:val="left"/>
        <w:rPr>
          <w:sz w:val="28"/>
          <w:szCs w:val="28"/>
        </w:rPr>
      </w:pPr>
      <w:r>
        <w:rPr>
          <w:rFonts w:hint="eastAsia"/>
          <w:sz w:val="28"/>
          <w:szCs w:val="28"/>
        </w:rPr>
        <w:lastRenderedPageBreak/>
        <w:t>5.4</w:t>
      </w:r>
      <w:r>
        <w:rPr>
          <w:rFonts w:hint="eastAsia"/>
          <w:sz w:val="28"/>
          <w:szCs w:val="28"/>
        </w:rPr>
        <w:t>经营人员两年以上农药、植保、农药工作经历证明</w:t>
      </w:r>
    </w:p>
    <w:p w:rsidR="00CA6346" w:rsidRDefault="007365A5">
      <w:pPr>
        <w:jc w:val="left"/>
        <w:rPr>
          <w:sz w:val="28"/>
          <w:szCs w:val="28"/>
        </w:rPr>
      </w:pPr>
      <w:r>
        <w:rPr>
          <w:rFonts w:hint="eastAsia"/>
          <w:sz w:val="28"/>
          <w:szCs w:val="28"/>
        </w:rPr>
        <w:t>可以提供以下两种材料证明：</w:t>
      </w:r>
    </w:p>
    <w:p w:rsidR="00CA6346" w:rsidRDefault="007365A5">
      <w:pPr>
        <w:jc w:val="left"/>
        <w:rPr>
          <w:sz w:val="28"/>
          <w:szCs w:val="28"/>
        </w:rPr>
      </w:pPr>
      <w:r>
        <w:rPr>
          <w:rFonts w:hint="eastAsia"/>
          <w:sz w:val="28"/>
          <w:szCs w:val="28"/>
        </w:rPr>
        <w:t>①社保缴费证明；②县级以上农业部门开具的相关证明。</w:t>
      </w:r>
    </w:p>
    <w:p w:rsidR="00CA6346" w:rsidRDefault="007365A5">
      <w:pPr>
        <w:jc w:val="left"/>
        <w:rPr>
          <w:sz w:val="28"/>
          <w:szCs w:val="28"/>
        </w:rPr>
      </w:pPr>
      <w:r>
        <w:rPr>
          <w:rFonts w:hint="eastAsia"/>
          <w:sz w:val="28"/>
          <w:szCs w:val="28"/>
        </w:rPr>
        <w:t>注：专业技术人员为法人，且营业执照注册时间超过</w:t>
      </w:r>
      <w:r>
        <w:rPr>
          <w:rFonts w:hint="eastAsia"/>
          <w:sz w:val="28"/>
          <w:szCs w:val="28"/>
        </w:rPr>
        <w:t>2</w:t>
      </w:r>
      <w:r>
        <w:rPr>
          <w:rFonts w:hint="eastAsia"/>
          <w:sz w:val="28"/>
          <w:szCs w:val="28"/>
        </w:rPr>
        <w:t>年的，可不提供两年以上农药、植保、农药工作经历证明</w:t>
      </w:r>
    </w:p>
    <w:p w:rsidR="00CA6346" w:rsidRDefault="007365A5">
      <w:pPr>
        <w:jc w:val="left"/>
        <w:rPr>
          <w:sz w:val="28"/>
          <w:szCs w:val="28"/>
        </w:rPr>
      </w:pPr>
      <w:r>
        <w:rPr>
          <w:rFonts w:hint="eastAsia"/>
          <w:sz w:val="28"/>
          <w:szCs w:val="28"/>
        </w:rPr>
        <w:br w:type="page"/>
      </w:r>
    </w:p>
    <w:p w:rsidR="00CA6346" w:rsidRDefault="007365A5">
      <w:pPr>
        <w:jc w:val="left"/>
        <w:rPr>
          <w:sz w:val="28"/>
          <w:szCs w:val="28"/>
        </w:rPr>
      </w:pPr>
      <w:r>
        <w:rPr>
          <w:rFonts w:hint="eastAsia"/>
          <w:sz w:val="28"/>
          <w:szCs w:val="28"/>
        </w:rPr>
        <w:lastRenderedPageBreak/>
        <w:t>6</w:t>
      </w:r>
      <w:r>
        <w:rPr>
          <w:rFonts w:hint="eastAsia"/>
          <w:sz w:val="28"/>
          <w:szCs w:val="28"/>
        </w:rPr>
        <w:t>．</w:t>
      </w:r>
      <w:r>
        <w:rPr>
          <w:rFonts w:hint="eastAsia"/>
          <w:sz w:val="28"/>
          <w:szCs w:val="28"/>
        </w:rPr>
        <w:t>1</w:t>
      </w:r>
      <w:r>
        <w:rPr>
          <w:rFonts w:hint="eastAsia"/>
          <w:sz w:val="28"/>
          <w:szCs w:val="28"/>
        </w:rPr>
        <w:t>营业场所和仓储场所地址、面积说明</w:t>
      </w:r>
    </w:p>
    <w:p w:rsidR="00CA6346" w:rsidRDefault="007365A5">
      <w:pPr>
        <w:jc w:val="left"/>
        <w:rPr>
          <w:sz w:val="28"/>
          <w:szCs w:val="28"/>
        </w:rPr>
      </w:pPr>
      <w:r>
        <w:rPr>
          <w:noProof/>
        </w:rPr>
        <w:drawing>
          <wp:inline distT="0" distB="0" distL="114300" distR="114300">
            <wp:extent cx="5270500" cy="3195320"/>
            <wp:effectExtent l="0" t="0" r="635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270500" cy="3195320"/>
                    </a:xfrm>
                    <a:prstGeom prst="rect">
                      <a:avLst/>
                    </a:prstGeom>
                    <a:noFill/>
                    <a:ln w="9525">
                      <a:noFill/>
                    </a:ln>
                  </pic:spPr>
                </pic:pic>
              </a:graphicData>
            </a:graphic>
          </wp:inline>
        </w:drawing>
      </w:r>
    </w:p>
    <w:p w:rsidR="00CA6346" w:rsidRDefault="007365A5">
      <w:pPr>
        <w:jc w:val="left"/>
        <w:rPr>
          <w:sz w:val="24"/>
          <w:szCs w:val="24"/>
        </w:rPr>
      </w:pPr>
      <w:r>
        <w:rPr>
          <w:rFonts w:hint="eastAsia"/>
          <w:b/>
          <w:bCs/>
          <w:sz w:val="24"/>
          <w:szCs w:val="24"/>
        </w:rPr>
        <w:t>营业场所：</w:t>
      </w:r>
      <w:r>
        <w:rPr>
          <w:rFonts w:hint="eastAsia"/>
          <w:sz w:val="24"/>
          <w:szCs w:val="24"/>
        </w:rPr>
        <w:t>位于</w:t>
      </w:r>
      <w:r>
        <w:rPr>
          <w:rFonts w:hint="eastAsia"/>
          <w:sz w:val="24"/>
          <w:szCs w:val="24"/>
        </w:rPr>
        <w:t>*</w:t>
      </w:r>
      <w:r>
        <w:rPr>
          <w:sz w:val="24"/>
          <w:szCs w:val="24"/>
        </w:rPr>
        <w:t>******</w:t>
      </w:r>
      <w:r>
        <w:rPr>
          <w:rFonts w:hint="eastAsia"/>
          <w:sz w:val="24"/>
          <w:szCs w:val="24"/>
        </w:rPr>
        <w:t>。建筑面积：</w:t>
      </w:r>
      <w:r>
        <w:rPr>
          <w:sz w:val="24"/>
          <w:szCs w:val="24"/>
        </w:rPr>
        <w:t>**</w:t>
      </w:r>
      <w:r>
        <w:rPr>
          <w:rFonts w:hint="eastAsia"/>
          <w:sz w:val="24"/>
          <w:szCs w:val="24"/>
        </w:rPr>
        <w:t>平方米。</w:t>
      </w:r>
    </w:p>
    <w:p w:rsidR="00CA6346" w:rsidRDefault="00CA6346">
      <w:pPr>
        <w:jc w:val="left"/>
        <w:rPr>
          <w:sz w:val="24"/>
          <w:szCs w:val="24"/>
        </w:rPr>
      </w:pPr>
    </w:p>
    <w:p w:rsidR="00CA6346" w:rsidRDefault="007365A5">
      <w:pPr>
        <w:jc w:val="left"/>
      </w:pPr>
      <w:r>
        <w:rPr>
          <w:noProof/>
        </w:rPr>
        <w:drawing>
          <wp:inline distT="0" distB="0" distL="114300" distR="114300">
            <wp:extent cx="5270500" cy="2871470"/>
            <wp:effectExtent l="0" t="0" r="635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5270500" cy="2871470"/>
                    </a:xfrm>
                    <a:prstGeom prst="rect">
                      <a:avLst/>
                    </a:prstGeom>
                    <a:noFill/>
                    <a:ln w="9525">
                      <a:noFill/>
                    </a:ln>
                  </pic:spPr>
                </pic:pic>
              </a:graphicData>
            </a:graphic>
          </wp:inline>
        </w:drawing>
      </w:r>
    </w:p>
    <w:p w:rsidR="00CA6346" w:rsidRDefault="007365A5">
      <w:pPr>
        <w:jc w:val="left"/>
        <w:rPr>
          <w:sz w:val="24"/>
          <w:szCs w:val="24"/>
        </w:rPr>
      </w:pPr>
      <w:r>
        <w:rPr>
          <w:rFonts w:hint="eastAsia"/>
          <w:b/>
          <w:bCs/>
          <w:sz w:val="24"/>
          <w:szCs w:val="24"/>
        </w:rPr>
        <w:t>仓储场所：</w:t>
      </w:r>
      <w:r>
        <w:rPr>
          <w:rFonts w:hint="eastAsia"/>
          <w:sz w:val="24"/>
          <w:szCs w:val="24"/>
        </w:rPr>
        <w:t>位于</w:t>
      </w:r>
      <w:r>
        <w:rPr>
          <w:rFonts w:hint="eastAsia"/>
          <w:sz w:val="24"/>
          <w:szCs w:val="24"/>
        </w:rPr>
        <w:t>*</w:t>
      </w:r>
      <w:r>
        <w:rPr>
          <w:sz w:val="24"/>
          <w:szCs w:val="24"/>
        </w:rPr>
        <w:t>*****</w:t>
      </w:r>
      <w:r>
        <w:rPr>
          <w:rFonts w:hint="eastAsia"/>
          <w:sz w:val="24"/>
          <w:szCs w:val="24"/>
        </w:rPr>
        <w:t>，建筑面积：</w:t>
      </w:r>
      <w:r>
        <w:rPr>
          <w:sz w:val="24"/>
          <w:szCs w:val="24"/>
        </w:rPr>
        <w:t>**</w:t>
      </w:r>
      <w:r>
        <w:rPr>
          <w:rFonts w:hint="eastAsia"/>
          <w:sz w:val="24"/>
          <w:szCs w:val="24"/>
        </w:rPr>
        <w:t>平方米。</w:t>
      </w: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7365A5">
      <w:pPr>
        <w:jc w:val="left"/>
        <w:rPr>
          <w:sz w:val="28"/>
          <w:szCs w:val="28"/>
        </w:rPr>
      </w:pPr>
      <w:r>
        <w:rPr>
          <w:rFonts w:hint="eastAsia"/>
          <w:sz w:val="28"/>
          <w:szCs w:val="28"/>
        </w:rPr>
        <w:br w:type="page"/>
      </w:r>
    </w:p>
    <w:p w:rsidR="00CA6346" w:rsidRDefault="007365A5">
      <w:pPr>
        <w:jc w:val="left"/>
        <w:rPr>
          <w:sz w:val="28"/>
          <w:szCs w:val="28"/>
        </w:rPr>
      </w:pPr>
      <w:r>
        <w:rPr>
          <w:rFonts w:hint="eastAsia"/>
          <w:sz w:val="28"/>
          <w:szCs w:val="28"/>
        </w:rPr>
        <w:lastRenderedPageBreak/>
        <w:t>6.2</w:t>
      </w:r>
      <w:r>
        <w:rPr>
          <w:rFonts w:hint="eastAsia"/>
          <w:sz w:val="28"/>
          <w:szCs w:val="28"/>
        </w:rPr>
        <w:t>营业场所和仓储场所平面图</w:t>
      </w:r>
    </w:p>
    <w:p w:rsidR="00CA6346" w:rsidRDefault="00CA6346">
      <w:pPr>
        <w:jc w:val="left"/>
        <w:rPr>
          <w:sz w:val="28"/>
          <w:szCs w:val="28"/>
        </w:rPr>
      </w:pPr>
    </w:p>
    <w:p w:rsidR="00CA6346" w:rsidRDefault="007365A5">
      <w:pPr>
        <w:jc w:val="left"/>
        <w:rPr>
          <w:sz w:val="28"/>
          <w:szCs w:val="28"/>
        </w:rPr>
      </w:pPr>
      <w:r>
        <w:rPr>
          <w:noProof/>
          <w:sz w:val="28"/>
          <w:szCs w:val="28"/>
        </w:rPr>
        <w:drawing>
          <wp:inline distT="0" distB="0" distL="0" distR="0">
            <wp:extent cx="5267325" cy="7029450"/>
            <wp:effectExtent l="0" t="0" r="5715" b="1143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67325" cy="7029450"/>
                    </a:xfrm>
                    <a:prstGeom prst="rect">
                      <a:avLst/>
                    </a:prstGeom>
                    <a:noFill/>
                  </pic:spPr>
                </pic:pic>
              </a:graphicData>
            </a:graphic>
          </wp:inline>
        </w:drawing>
      </w:r>
    </w:p>
    <w:p w:rsidR="00CA6346" w:rsidRDefault="007365A5">
      <w:pPr>
        <w:jc w:val="left"/>
        <w:rPr>
          <w:sz w:val="28"/>
          <w:szCs w:val="28"/>
        </w:rPr>
      </w:pPr>
      <w:r>
        <w:rPr>
          <w:rFonts w:hint="eastAsia"/>
          <w:sz w:val="28"/>
          <w:szCs w:val="28"/>
        </w:rPr>
        <w:t>营</w:t>
      </w:r>
      <w:r>
        <w:rPr>
          <w:sz w:val="28"/>
          <w:szCs w:val="28"/>
        </w:rPr>
        <w:t>业场所：建筑面积</w:t>
      </w:r>
      <w:r>
        <w:rPr>
          <w:rFonts w:hint="eastAsia"/>
          <w:sz w:val="28"/>
          <w:szCs w:val="28"/>
        </w:rPr>
        <w:t>***</w:t>
      </w:r>
    </w:p>
    <w:p w:rsidR="00CA6346" w:rsidRDefault="00CA6346">
      <w:pPr>
        <w:jc w:val="left"/>
        <w:rPr>
          <w:sz w:val="28"/>
          <w:szCs w:val="28"/>
        </w:rPr>
      </w:pPr>
    </w:p>
    <w:p w:rsidR="00CA6346" w:rsidRDefault="007365A5">
      <w:pPr>
        <w:jc w:val="left"/>
        <w:rPr>
          <w:sz w:val="28"/>
          <w:szCs w:val="28"/>
        </w:rPr>
      </w:pPr>
      <w:r>
        <w:rPr>
          <w:noProof/>
          <w:sz w:val="28"/>
          <w:szCs w:val="28"/>
        </w:rPr>
        <w:lastRenderedPageBreak/>
        <w:drawing>
          <wp:inline distT="0" distB="0" distL="0" distR="0">
            <wp:extent cx="5267325" cy="702945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67325" cy="7029450"/>
                    </a:xfrm>
                    <a:prstGeom prst="rect">
                      <a:avLst/>
                    </a:prstGeom>
                    <a:noFill/>
                  </pic:spPr>
                </pic:pic>
              </a:graphicData>
            </a:graphic>
          </wp:inline>
        </w:drawing>
      </w:r>
    </w:p>
    <w:p w:rsidR="00CA6346" w:rsidRDefault="007365A5">
      <w:pPr>
        <w:jc w:val="left"/>
        <w:rPr>
          <w:sz w:val="28"/>
          <w:szCs w:val="28"/>
        </w:rPr>
      </w:pPr>
      <w:r>
        <w:rPr>
          <w:rFonts w:hint="eastAsia"/>
          <w:sz w:val="28"/>
          <w:szCs w:val="28"/>
        </w:rPr>
        <w:t>仓储</w:t>
      </w:r>
      <w:r>
        <w:rPr>
          <w:sz w:val="28"/>
          <w:szCs w:val="28"/>
        </w:rPr>
        <w:t>场所：</w:t>
      </w:r>
      <w:r>
        <w:rPr>
          <w:rFonts w:hint="eastAsia"/>
          <w:sz w:val="28"/>
          <w:szCs w:val="28"/>
        </w:rPr>
        <w:t>建筑面积</w:t>
      </w:r>
      <w:r>
        <w:rPr>
          <w:rFonts w:hint="eastAsia"/>
          <w:sz w:val="28"/>
          <w:szCs w:val="28"/>
        </w:rPr>
        <w:t>***</w:t>
      </w: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7365A5">
      <w:pPr>
        <w:jc w:val="left"/>
        <w:rPr>
          <w:sz w:val="28"/>
          <w:szCs w:val="28"/>
        </w:rPr>
      </w:pPr>
      <w:r>
        <w:rPr>
          <w:rFonts w:hint="eastAsia"/>
          <w:sz w:val="28"/>
          <w:szCs w:val="28"/>
        </w:rPr>
        <w:lastRenderedPageBreak/>
        <w:t>营业场所和仓储场所照片</w:t>
      </w:r>
    </w:p>
    <w:p w:rsidR="00CA6346" w:rsidRDefault="007365A5">
      <w:pPr>
        <w:jc w:val="left"/>
        <w:rPr>
          <w:sz w:val="28"/>
          <w:szCs w:val="28"/>
        </w:rPr>
      </w:pPr>
      <w:r>
        <w:rPr>
          <w:noProof/>
          <w:sz w:val="28"/>
        </w:rPr>
        <mc:AlternateContent>
          <mc:Choice Requires="wps">
            <w:drawing>
              <wp:anchor distT="0" distB="0" distL="114300" distR="114300" simplePos="0" relativeHeight="251658240" behindDoc="0" locked="0" layoutInCell="1" allowOverlap="1">
                <wp:simplePos x="0" y="0"/>
                <wp:positionH relativeFrom="column">
                  <wp:posOffset>1103630</wp:posOffset>
                </wp:positionH>
                <wp:positionV relativeFrom="paragraph">
                  <wp:posOffset>2453640</wp:posOffset>
                </wp:positionV>
                <wp:extent cx="1028700" cy="1600200"/>
                <wp:effectExtent l="3810" t="0" r="15240" b="19050"/>
                <wp:wrapNone/>
                <wp:docPr id="5" name="直接箭头连接符 5"/>
                <wp:cNvGraphicFramePr/>
                <a:graphic xmlns:a="http://schemas.openxmlformats.org/drawingml/2006/main">
                  <a:graphicData uri="http://schemas.microsoft.com/office/word/2010/wordprocessingShape">
                    <wps:wsp>
                      <wps:cNvCnPr/>
                      <wps:spPr>
                        <a:xfrm flipV="1">
                          <a:off x="2246630" y="3764280"/>
                          <a:ext cx="1028700" cy="1600200"/>
                        </a:xfrm>
                        <a:prstGeom prst="straightConnector1">
                          <a:avLst/>
                        </a:prstGeom>
                        <a:ln>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5="http://schemas.microsoft.com/office/word/2012/wordml" xmlns:wpsCustomData="http://www.wps.cn/officeDocument/2013/wpsCustomData">
            <w:pict>
              <v:shape id="_x0000_s1026" o:spid="_x0000_s1026" o:spt="32" type="#_x0000_t32" style="position:absolute;left:0pt;flip:y;margin-left:86.9pt;margin-top:193.2pt;height:126pt;width:81pt;z-index:251658240;mso-width-relative:page;mso-height-relative:page;" filled="f" stroked="t" coordsize="21600,21600" o:gfxdata="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urcFHaAAAACwEAAA8AAAAAAAAAAQAgAAAAIgAAAGRy&#10;cy9kb3ducmV2LnhtbFBLAQIUABQAAAAIAIdO4kDIl50tAwIAAKwDAAAOAAAAAAAAAAEAIAAAACkB&#10;AABkcnMvZTJvRG9jLnhtbFBLBQYAAAAABgAGAFkBAACeBQAAAAA=&#10;">
                <v:fill on="f" focussize="0,0"/>
                <v:stroke weight="0.5pt" color="#FF0000 [3204]" miterlimit="8" joinstyle="miter" endarrow="open"/>
                <v:imagedata o:title=""/>
                <o:lock v:ext="edit" aspectratio="f"/>
              </v:shape>
            </w:pict>
          </mc:Fallback>
        </mc:AlternateContent>
      </w:r>
      <w:r>
        <w:rPr>
          <w:noProof/>
          <w:sz w:val="28"/>
          <w:szCs w:val="28"/>
        </w:rPr>
        <w:drawing>
          <wp:inline distT="0" distB="0" distL="0" distR="0">
            <wp:extent cx="5274310" cy="3951605"/>
            <wp:effectExtent l="0" t="0" r="2540" b="0"/>
            <wp:docPr id="32" name="图片 32" descr="C:\Users\HEDY\AppData\Local\Temp\WeChat Files\865198590243395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HEDY\AppData\Local\Temp\WeChat Files\86519859024339524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74310" cy="3952070"/>
                    </a:xfrm>
                    <a:prstGeom prst="rect">
                      <a:avLst/>
                    </a:prstGeom>
                    <a:noFill/>
                    <a:ln>
                      <a:noFill/>
                    </a:ln>
                  </pic:spPr>
                </pic:pic>
              </a:graphicData>
            </a:graphic>
          </wp:inline>
        </w:drawing>
      </w:r>
    </w:p>
    <w:p w:rsidR="00CA6346" w:rsidRDefault="007365A5">
      <w:pPr>
        <w:jc w:val="left"/>
        <w:rPr>
          <w:sz w:val="28"/>
          <w:szCs w:val="28"/>
        </w:rPr>
      </w:pPr>
      <w:r>
        <w:rPr>
          <w:rFonts w:hint="eastAsia"/>
          <w:sz w:val="28"/>
          <w:szCs w:val="28"/>
        </w:rPr>
        <w:t>营业场所门店正面照片（牌匾应与营业执照一致）</w:t>
      </w:r>
    </w:p>
    <w:p w:rsidR="00CA6346" w:rsidRDefault="00CA6346">
      <w:pPr>
        <w:jc w:val="left"/>
        <w:rPr>
          <w:sz w:val="28"/>
          <w:szCs w:val="28"/>
        </w:rPr>
      </w:pPr>
    </w:p>
    <w:p w:rsidR="00CA6346" w:rsidRDefault="007365A5">
      <w:pPr>
        <w:jc w:val="left"/>
        <w:rPr>
          <w:sz w:val="28"/>
          <w:szCs w:val="28"/>
        </w:rPr>
      </w:pPr>
      <w:r>
        <w:rPr>
          <w:rFonts w:hint="eastAsia"/>
          <w:noProof/>
          <w:sz w:val="28"/>
          <w:szCs w:val="28"/>
        </w:rPr>
        <w:drawing>
          <wp:inline distT="0" distB="0" distL="114300" distR="114300">
            <wp:extent cx="5256530" cy="3133725"/>
            <wp:effectExtent l="0" t="0" r="1270" b="9525"/>
            <wp:docPr id="6" name="图片 6" descr="照片 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照片 030"/>
                    <pic:cNvPicPr>
                      <a:picLocks noChangeAspect="1"/>
                    </pic:cNvPicPr>
                  </pic:nvPicPr>
                  <pic:blipFill>
                    <a:blip r:embed="rId17"/>
                    <a:stretch>
                      <a:fillRect/>
                    </a:stretch>
                  </pic:blipFill>
                  <pic:spPr>
                    <a:xfrm>
                      <a:off x="0" y="0"/>
                      <a:ext cx="5256530" cy="3133725"/>
                    </a:xfrm>
                    <a:prstGeom prst="rect">
                      <a:avLst/>
                    </a:prstGeom>
                  </pic:spPr>
                </pic:pic>
              </a:graphicData>
            </a:graphic>
          </wp:inline>
        </w:drawing>
      </w:r>
    </w:p>
    <w:p w:rsidR="00CA6346" w:rsidRDefault="007365A5">
      <w:pPr>
        <w:jc w:val="left"/>
        <w:rPr>
          <w:sz w:val="28"/>
          <w:szCs w:val="28"/>
        </w:rPr>
      </w:pPr>
      <w:r>
        <w:rPr>
          <w:rFonts w:hint="eastAsia"/>
          <w:sz w:val="28"/>
          <w:szCs w:val="28"/>
        </w:rPr>
        <w:t>营业场所办公区</w:t>
      </w:r>
    </w:p>
    <w:p w:rsidR="00CA6346" w:rsidRDefault="007365A5">
      <w:pPr>
        <w:jc w:val="left"/>
        <w:rPr>
          <w:sz w:val="28"/>
          <w:szCs w:val="28"/>
        </w:rPr>
      </w:pPr>
      <w:r>
        <w:rPr>
          <w:rFonts w:hint="eastAsia"/>
          <w:sz w:val="28"/>
          <w:szCs w:val="28"/>
        </w:rPr>
        <w:lastRenderedPageBreak/>
        <w:br w:type="page"/>
      </w:r>
    </w:p>
    <w:p w:rsidR="00CA6346" w:rsidRDefault="007365A5">
      <w:pPr>
        <w:jc w:val="left"/>
        <w:rPr>
          <w:rFonts w:ascii="宋体" w:eastAsia="宋体" w:hAnsi="宋体" w:cs="宋体"/>
          <w:sz w:val="24"/>
          <w:szCs w:val="24"/>
        </w:rPr>
      </w:pPr>
      <w:r>
        <w:rPr>
          <w:rFonts w:ascii="宋体" w:eastAsia="宋体" w:hAnsi="宋体" w:cs="宋体" w:hint="eastAsia"/>
          <w:noProof/>
          <w:sz w:val="24"/>
          <w:szCs w:val="24"/>
        </w:rPr>
        <w:lastRenderedPageBreak/>
        <w:drawing>
          <wp:inline distT="0" distB="0" distL="114300" distR="114300">
            <wp:extent cx="3350895" cy="4648200"/>
            <wp:effectExtent l="0" t="0" r="1905" b="0"/>
            <wp:docPr id="2" name="图片 2" descr="限制性农药专柜图1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限制性农药专柜图1 001"/>
                    <pic:cNvPicPr>
                      <a:picLocks noChangeAspect="1"/>
                    </pic:cNvPicPr>
                  </pic:nvPicPr>
                  <pic:blipFill>
                    <a:blip r:embed="rId18"/>
                    <a:stretch>
                      <a:fillRect/>
                    </a:stretch>
                  </pic:blipFill>
                  <pic:spPr>
                    <a:xfrm>
                      <a:off x="0" y="0"/>
                      <a:ext cx="3350895" cy="4648200"/>
                    </a:xfrm>
                    <a:prstGeom prst="rect">
                      <a:avLst/>
                    </a:prstGeom>
                  </pic:spPr>
                </pic:pic>
              </a:graphicData>
            </a:graphic>
          </wp:inline>
        </w:drawing>
      </w:r>
    </w:p>
    <w:p w:rsidR="00CA6346" w:rsidRDefault="007365A5">
      <w:pPr>
        <w:jc w:val="left"/>
      </w:pPr>
      <w:r>
        <w:rPr>
          <w:noProof/>
          <w:sz w:val="28"/>
          <w:szCs w:val="28"/>
        </w:rPr>
        <w:drawing>
          <wp:inline distT="0" distB="0" distL="0" distR="0">
            <wp:extent cx="5259705" cy="3536315"/>
            <wp:effectExtent l="0" t="0" r="17145" b="6985"/>
            <wp:docPr id="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3"/>
                    <pic:cNvPicPr>
                      <a:picLocks noChangeAspect="1" noChangeArrowheads="1"/>
                    </pic:cNvPicPr>
                  </pic:nvPicPr>
                  <pic:blipFill>
                    <a:blip r:embed="rId19" cstate="print"/>
                    <a:srcRect/>
                    <a:stretch>
                      <a:fillRect/>
                    </a:stretch>
                  </pic:blipFill>
                  <pic:spPr>
                    <a:xfrm>
                      <a:off x="0" y="0"/>
                      <a:ext cx="5293954" cy="3559448"/>
                    </a:xfrm>
                    <a:prstGeom prst="rect">
                      <a:avLst/>
                    </a:prstGeom>
                    <a:noFill/>
                    <a:ln w="9525">
                      <a:noFill/>
                      <a:miter lim="800000"/>
                      <a:headEnd/>
                      <a:tailEnd/>
                    </a:ln>
                  </pic:spPr>
                </pic:pic>
              </a:graphicData>
            </a:graphic>
          </wp:inline>
        </w:drawing>
      </w:r>
    </w:p>
    <w:p w:rsidR="00CA6346" w:rsidRDefault="007365A5">
      <w:pPr>
        <w:jc w:val="left"/>
        <w:rPr>
          <w:rFonts w:ascii="宋体" w:eastAsia="宋体" w:hAnsi="宋体" w:cs="宋体"/>
          <w:sz w:val="24"/>
          <w:szCs w:val="24"/>
        </w:rPr>
      </w:pPr>
      <w:r>
        <w:rPr>
          <w:rFonts w:ascii="宋体" w:eastAsia="宋体" w:hAnsi="宋体" w:cs="宋体" w:hint="eastAsia"/>
          <w:sz w:val="24"/>
          <w:szCs w:val="24"/>
        </w:rPr>
        <w:t>封闭的限制使用农药专柜</w:t>
      </w:r>
    </w:p>
    <w:p w:rsidR="00CA6346" w:rsidRDefault="00CA6346">
      <w:pPr>
        <w:jc w:val="left"/>
        <w:rPr>
          <w:sz w:val="28"/>
          <w:szCs w:val="28"/>
        </w:rPr>
      </w:pPr>
    </w:p>
    <w:p w:rsidR="00CA6346" w:rsidRDefault="007365A5">
      <w:pPr>
        <w:jc w:val="left"/>
        <w:rPr>
          <w:sz w:val="28"/>
          <w:szCs w:val="28"/>
        </w:rPr>
      </w:pPr>
      <w:r>
        <w:rPr>
          <w:rFonts w:ascii="宋体" w:eastAsia="宋体" w:hAnsi="宋体" w:hint="eastAsia"/>
          <w:noProof/>
          <w:sz w:val="32"/>
          <w:szCs w:val="32"/>
        </w:rPr>
        <w:lastRenderedPageBreak/>
        <w:drawing>
          <wp:inline distT="0" distB="0" distL="114300" distR="114300">
            <wp:extent cx="4704715" cy="3528695"/>
            <wp:effectExtent l="0" t="0" r="635" b="14605"/>
            <wp:docPr id="1" name="图片 1" descr="微信图片_20180329130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180329130437"/>
                    <pic:cNvPicPr>
                      <a:picLocks noChangeAspect="1"/>
                    </pic:cNvPicPr>
                  </pic:nvPicPr>
                  <pic:blipFill>
                    <a:blip r:embed="rId20"/>
                    <a:stretch>
                      <a:fillRect/>
                    </a:stretch>
                  </pic:blipFill>
                  <pic:spPr>
                    <a:xfrm>
                      <a:off x="0" y="0"/>
                      <a:ext cx="4704715" cy="3528695"/>
                    </a:xfrm>
                    <a:prstGeom prst="rect">
                      <a:avLst/>
                    </a:prstGeom>
                    <a:noFill/>
                    <a:ln w="9525">
                      <a:noFill/>
                    </a:ln>
                  </pic:spPr>
                </pic:pic>
              </a:graphicData>
            </a:graphic>
          </wp:inline>
        </w:drawing>
      </w:r>
    </w:p>
    <w:p w:rsidR="00CA6346" w:rsidRDefault="007365A5">
      <w:pPr>
        <w:jc w:val="left"/>
        <w:rPr>
          <w:sz w:val="28"/>
          <w:szCs w:val="28"/>
        </w:rPr>
      </w:pPr>
      <w:r>
        <w:rPr>
          <w:rFonts w:hint="eastAsia"/>
          <w:sz w:val="28"/>
          <w:szCs w:val="28"/>
        </w:rPr>
        <w:t>营业场所展示区（分类陈列）</w:t>
      </w:r>
    </w:p>
    <w:p w:rsidR="00CA6346" w:rsidRDefault="007365A5">
      <w:pPr>
        <w:jc w:val="left"/>
      </w:pPr>
      <w:r>
        <w:rPr>
          <w:noProof/>
        </w:rPr>
        <w:drawing>
          <wp:inline distT="0" distB="0" distL="114300" distR="114300">
            <wp:extent cx="5269865" cy="3877945"/>
            <wp:effectExtent l="0" t="0" r="6985" b="825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1"/>
                    <a:stretch>
                      <a:fillRect/>
                    </a:stretch>
                  </pic:blipFill>
                  <pic:spPr>
                    <a:xfrm>
                      <a:off x="0" y="0"/>
                      <a:ext cx="5269865" cy="3877945"/>
                    </a:xfrm>
                    <a:prstGeom prst="rect">
                      <a:avLst/>
                    </a:prstGeom>
                    <a:noFill/>
                    <a:ln w="9525">
                      <a:noFill/>
                    </a:ln>
                  </pic:spPr>
                </pic:pic>
              </a:graphicData>
            </a:graphic>
          </wp:inline>
        </w:drawing>
      </w:r>
    </w:p>
    <w:p w:rsidR="00CA6346" w:rsidRDefault="007365A5">
      <w:pPr>
        <w:jc w:val="left"/>
      </w:pPr>
      <w:r>
        <w:rPr>
          <w:rFonts w:hint="eastAsia"/>
        </w:rPr>
        <w:t>仓储场所照片</w:t>
      </w:r>
    </w:p>
    <w:p w:rsidR="00CA6346" w:rsidRDefault="00CA6346">
      <w:pPr>
        <w:jc w:val="left"/>
        <w:rPr>
          <w:sz w:val="28"/>
          <w:szCs w:val="28"/>
        </w:rPr>
      </w:pPr>
    </w:p>
    <w:p w:rsidR="00CA6346" w:rsidRDefault="00CA6346">
      <w:pPr>
        <w:jc w:val="left"/>
        <w:rPr>
          <w:sz w:val="28"/>
          <w:szCs w:val="28"/>
        </w:rPr>
      </w:pPr>
    </w:p>
    <w:p w:rsidR="00CA6346" w:rsidRDefault="007365A5">
      <w:pPr>
        <w:jc w:val="left"/>
        <w:rPr>
          <w:sz w:val="28"/>
          <w:szCs w:val="28"/>
        </w:rPr>
      </w:pPr>
      <w:r>
        <w:rPr>
          <w:sz w:val="28"/>
          <w:szCs w:val="28"/>
        </w:rPr>
        <w:lastRenderedPageBreak/>
        <w:t>6.3</w:t>
      </w:r>
      <w:r>
        <w:rPr>
          <w:rFonts w:hint="eastAsia"/>
          <w:sz w:val="28"/>
          <w:szCs w:val="28"/>
        </w:rPr>
        <w:t>营业场所和仓储场所房产证和租赁合同复印件</w:t>
      </w:r>
    </w:p>
    <w:p w:rsidR="00CA6346" w:rsidRDefault="007365A5">
      <w:pPr>
        <w:jc w:val="left"/>
        <w:rPr>
          <w:sz w:val="28"/>
          <w:szCs w:val="28"/>
        </w:rPr>
      </w:pPr>
      <w:r>
        <w:rPr>
          <w:rFonts w:hint="eastAsia"/>
          <w:sz w:val="28"/>
          <w:szCs w:val="28"/>
        </w:rPr>
        <w:t>①房产证地址要和营业执照地址一致；房产证权属人和营业执照法人（负责人）不一致的，应提交租赁证明（需明确地址、面积等）。</w:t>
      </w:r>
    </w:p>
    <w:p w:rsidR="00CA6346" w:rsidRDefault="007365A5">
      <w:pPr>
        <w:jc w:val="left"/>
        <w:rPr>
          <w:sz w:val="28"/>
          <w:szCs w:val="28"/>
        </w:rPr>
      </w:pPr>
      <w:r>
        <w:rPr>
          <w:noProof/>
        </w:rPr>
        <w:drawing>
          <wp:inline distT="0" distB="0" distL="114300" distR="114300">
            <wp:extent cx="4344035" cy="5890895"/>
            <wp:effectExtent l="0" t="0" r="14605" b="698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2"/>
                    <a:stretch>
                      <a:fillRect/>
                    </a:stretch>
                  </pic:blipFill>
                  <pic:spPr>
                    <a:xfrm>
                      <a:off x="0" y="0"/>
                      <a:ext cx="4344035" cy="5890895"/>
                    </a:xfrm>
                    <a:prstGeom prst="rect">
                      <a:avLst/>
                    </a:prstGeom>
                    <a:noFill/>
                    <a:ln w="9525">
                      <a:noFill/>
                    </a:ln>
                  </pic:spPr>
                </pic:pic>
              </a:graphicData>
            </a:graphic>
          </wp:inline>
        </w:drawing>
      </w:r>
    </w:p>
    <w:p w:rsidR="00CA6346" w:rsidRDefault="007365A5">
      <w:pPr>
        <w:jc w:val="left"/>
        <w:rPr>
          <w:sz w:val="28"/>
          <w:szCs w:val="28"/>
        </w:rPr>
      </w:pPr>
      <w:r>
        <w:rPr>
          <w:rFonts w:hint="eastAsia"/>
          <w:sz w:val="28"/>
          <w:szCs w:val="28"/>
        </w:rPr>
        <w:t>②没能提供房产证的，要提供场所使用证明（可由县级农业部门、乡镇政府核实盖章），权属人和营业执照法人（负责人）不一致的，还需提交租赁证明（需明确地址、面积等）</w:t>
      </w:r>
    </w:p>
    <w:p w:rsidR="00CA6346" w:rsidRDefault="007365A5">
      <w:pPr>
        <w:jc w:val="left"/>
        <w:rPr>
          <w:sz w:val="28"/>
          <w:szCs w:val="28"/>
        </w:rPr>
      </w:pPr>
      <w:r>
        <w:rPr>
          <w:noProof/>
        </w:rPr>
        <w:lastRenderedPageBreak/>
        <w:drawing>
          <wp:inline distT="0" distB="0" distL="114300" distR="114300">
            <wp:extent cx="4732655" cy="4328795"/>
            <wp:effectExtent l="0" t="0" r="6985" b="1460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3"/>
                    <a:stretch>
                      <a:fillRect/>
                    </a:stretch>
                  </pic:blipFill>
                  <pic:spPr>
                    <a:xfrm>
                      <a:off x="0" y="0"/>
                      <a:ext cx="4732655" cy="4328795"/>
                    </a:xfrm>
                    <a:prstGeom prst="rect">
                      <a:avLst/>
                    </a:prstGeom>
                    <a:noFill/>
                    <a:ln w="9525">
                      <a:noFill/>
                    </a:ln>
                  </pic:spPr>
                </pic:pic>
              </a:graphicData>
            </a:graphic>
          </wp:inline>
        </w:drawing>
      </w:r>
    </w:p>
    <w:p w:rsidR="00CA6346" w:rsidRDefault="007365A5">
      <w:pPr>
        <w:jc w:val="left"/>
      </w:pPr>
      <w:r>
        <w:rPr>
          <w:rFonts w:hint="eastAsia"/>
          <w:sz w:val="28"/>
          <w:szCs w:val="28"/>
        </w:rPr>
        <w:t>场所使用证明</w:t>
      </w:r>
      <w:r>
        <w:rPr>
          <w:sz w:val="28"/>
          <w:szCs w:val="28"/>
        </w:rPr>
        <w:br w:type="page"/>
      </w:r>
      <w:r>
        <w:rPr>
          <w:noProof/>
        </w:rPr>
        <w:lastRenderedPageBreak/>
        <w:drawing>
          <wp:inline distT="0" distB="0" distL="114300" distR="114300">
            <wp:extent cx="4504055" cy="6706235"/>
            <wp:effectExtent l="0" t="0" r="6985" b="1460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4"/>
                    <a:stretch>
                      <a:fillRect/>
                    </a:stretch>
                  </pic:blipFill>
                  <pic:spPr>
                    <a:xfrm>
                      <a:off x="0" y="0"/>
                      <a:ext cx="4504055" cy="6706235"/>
                    </a:xfrm>
                    <a:prstGeom prst="rect">
                      <a:avLst/>
                    </a:prstGeom>
                    <a:noFill/>
                    <a:ln w="9525">
                      <a:noFill/>
                    </a:ln>
                  </pic:spPr>
                </pic:pic>
              </a:graphicData>
            </a:graphic>
          </wp:inline>
        </w:drawing>
      </w:r>
      <w:r>
        <w:rPr>
          <w:noProof/>
        </w:rPr>
        <w:lastRenderedPageBreak/>
        <w:drawing>
          <wp:inline distT="0" distB="0" distL="114300" distR="114300">
            <wp:extent cx="4534535" cy="7026275"/>
            <wp:effectExtent l="0" t="0" r="6985" b="1460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25"/>
                    <a:stretch>
                      <a:fillRect/>
                    </a:stretch>
                  </pic:blipFill>
                  <pic:spPr>
                    <a:xfrm>
                      <a:off x="0" y="0"/>
                      <a:ext cx="4534535" cy="7026275"/>
                    </a:xfrm>
                    <a:prstGeom prst="rect">
                      <a:avLst/>
                    </a:prstGeom>
                    <a:noFill/>
                    <a:ln w="9525">
                      <a:noFill/>
                    </a:ln>
                  </pic:spPr>
                </pic:pic>
              </a:graphicData>
            </a:graphic>
          </wp:inline>
        </w:drawing>
      </w:r>
    </w:p>
    <w:p w:rsidR="00CA6346" w:rsidRDefault="007365A5">
      <w:pPr>
        <w:jc w:val="left"/>
        <w:rPr>
          <w:sz w:val="28"/>
          <w:szCs w:val="28"/>
        </w:rPr>
      </w:pPr>
      <w:r>
        <w:rPr>
          <w:rFonts w:hint="eastAsia"/>
        </w:rPr>
        <w:t>租赁证明</w:t>
      </w:r>
    </w:p>
    <w:p w:rsidR="00CA6346" w:rsidRDefault="007365A5">
      <w:pPr>
        <w:jc w:val="left"/>
        <w:rPr>
          <w:sz w:val="28"/>
          <w:szCs w:val="28"/>
        </w:rPr>
      </w:pPr>
      <w:r>
        <w:rPr>
          <w:sz w:val="28"/>
          <w:szCs w:val="28"/>
        </w:rPr>
        <w:br w:type="page"/>
      </w:r>
    </w:p>
    <w:p w:rsidR="00CA6346" w:rsidRDefault="007365A5">
      <w:pPr>
        <w:jc w:val="left"/>
        <w:rPr>
          <w:sz w:val="28"/>
          <w:szCs w:val="28"/>
        </w:rPr>
      </w:pPr>
      <w:r>
        <w:rPr>
          <w:sz w:val="28"/>
          <w:szCs w:val="28"/>
        </w:rPr>
        <w:lastRenderedPageBreak/>
        <w:t>7</w:t>
      </w:r>
      <w:r>
        <w:rPr>
          <w:rFonts w:hint="eastAsia"/>
          <w:sz w:val="28"/>
          <w:szCs w:val="28"/>
        </w:rPr>
        <w:t>.</w:t>
      </w:r>
      <w:r>
        <w:rPr>
          <w:rFonts w:hint="eastAsia"/>
          <w:sz w:val="28"/>
          <w:szCs w:val="28"/>
        </w:rPr>
        <w:t>计算机管理系统、可追溯电子信息码扫描设备、安全防护清单</w:t>
      </w:r>
    </w:p>
    <w:tbl>
      <w:tblPr>
        <w:tblStyle w:val="a8"/>
        <w:tblW w:w="8429" w:type="dxa"/>
        <w:tblLayout w:type="fixed"/>
        <w:tblLook w:val="04A0" w:firstRow="1" w:lastRow="0" w:firstColumn="1" w:lastColumn="0" w:noHBand="0" w:noVBand="1"/>
      </w:tblPr>
      <w:tblGrid>
        <w:gridCol w:w="819"/>
        <w:gridCol w:w="3247"/>
        <w:gridCol w:w="2370"/>
        <w:gridCol w:w="933"/>
        <w:gridCol w:w="1060"/>
      </w:tblGrid>
      <w:tr w:rsidR="00CA6346">
        <w:tc>
          <w:tcPr>
            <w:tcW w:w="819" w:type="dxa"/>
            <w:vAlign w:val="center"/>
          </w:tcPr>
          <w:p w:rsidR="00CA6346" w:rsidRDefault="007365A5">
            <w:pPr>
              <w:jc w:val="center"/>
              <w:rPr>
                <w:sz w:val="28"/>
                <w:szCs w:val="28"/>
              </w:rPr>
            </w:pPr>
            <w:r>
              <w:rPr>
                <w:rFonts w:hint="eastAsia"/>
                <w:sz w:val="28"/>
                <w:szCs w:val="28"/>
              </w:rPr>
              <w:t>序号</w:t>
            </w:r>
          </w:p>
        </w:tc>
        <w:tc>
          <w:tcPr>
            <w:tcW w:w="3247" w:type="dxa"/>
            <w:vAlign w:val="center"/>
          </w:tcPr>
          <w:p w:rsidR="00CA6346" w:rsidRDefault="007365A5">
            <w:pPr>
              <w:jc w:val="center"/>
              <w:rPr>
                <w:sz w:val="28"/>
                <w:szCs w:val="28"/>
              </w:rPr>
            </w:pPr>
            <w:r>
              <w:rPr>
                <w:rFonts w:hint="eastAsia"/>
                <w:sz w:val="28"/>
                <w:szCs w:val="28"/>
              </w:rPr>
              <w:t>名称</w:t>
            </w:r>
          </w:p>
        </w:tc>
        <w:tc>
          <w:tcPr>
            <w:tcW w:w="2370" w:type="dxa"/>
            <w:vAlign w:val="center"/>
          </w:tcPr>
          <w:p w:rsidR="00CA6346" w:rsidRDefault="007365A5">
            <w:pPr>
              <w:jc w:val="center"/>
              <w:rPr>
                <w:sz w:val="28"/>
                <w:szCs w:val="28"/>
              </w:rPr>
            </w:pPr>
            <w:r>
              <w:rPr>
                <w:rFonts w:hint="eastAsia"/>
                <w:sz w:val="28"/>
                <w:szCs w:val="28"/>
              </w:rPr>
              <w:t>规格型号</w:t>
            </w:r>
          </w:p>
        </w:tc>
        <w:tc>
          <w:tcPr>
            <w:tcW w:w="933" w:type="dxa"/>
            <w:vAlign w:val="center"/>
          </w:tcPr>
          <w:p w:rsidR="00CA6346" w:rsidRDefault="007365A5">
            <w:pPr>
              <w:jc w:val="center"/>
              <w:rPr>
                <w:sz w:val="28"/>
                <w:szCs w:val="28"/>
              </w:rPr>
            </w:pPr>
            <w:r>
              <w:rPr>
                <w:rFonts w:hint="eastAsia"/>
                <w:sz w:val="28"/>
                <w:szCs w:val="28"/>
              </w:rPr>
              <w:t>数量</w:t>
            </w:r>
          </w:p>
        </w:tc>
        <w:tc>
          <w:tcPr>
            <w:tcW w:w="1060" w:type="dxa"/>
            <w:vAlign w:val="center"/>
          </w:tcPr>
          <w:p w:rsidR="00CA6346" w:rsidRDefault="007365A5">
            <w:pPr>
              <w:jc w:val="center"/>
              <w:rPr>
                <w:sz w:val="28"/>
                <w:szCs w:val="28"/>
              </w:rPr>
            </w:pPr>
            <w:r>
              <w:rPr>
                <w:rFonts w:hint="eastAsia"/>
                <w:sz w:val="28"/>
                <w:szCs w:val="28"/>
              </w:rPr>
              <w:t>备注</w:t>
            </w:r>
          </w:p>
        </w:tc>
      </w:tr>
      <w:tr w:rsidR="00CA6346">
        <w:tc>
          <w:tcPr>
            <w:tcW w:w="819" w:type="dxa"/>
            <w:vAlign w:val="center"/>
          </w:tcPr>
          <w:p w:rsidR="00CA6346" w:rsidRDefault="007365A5">
            <w:pPr>
              <w:jc w:val="center"/>
              <w:rPr>
                <w:sz w:val="28"/>
                <w:szCs w:val="28"/>
              </w:rPr>
            </w:pPr>
            <w:r>
              <w:rPr>
                <w:rFonts w:hint="eastAsia"/>
                <w:sz w:val="28"/>
                <w:szCs w:val="28"/>
              </w:rPr>
              <w:t>*1</w:t>
            </w:r>
          </w:p>
        </w:tc>
        <w:tc>
          <w:tcPr>
            <w:tcW w:w="3247" w:type="dxa"/>
          </w:tcPr>
          <w:p w:rsidR="00CA6346" w:rsidRDefault="007365A5">
            <w:pPr>
              <w:jc w:val="left"/>
              <w:rPr>
                <w:sz w:val="28"/>
                <w:szCs w:val="28"/>
              </w:rPr>
            </w:pPr>
            <w:r>
              <w:rPr>
                <w:rFonts w:hint="eastAsia"/>
                <w:sz w:val="28"/>
                <w:szCs w:val="28"/>
              </w:rPr>
              <w:t>电脑</w:t>
            </w:r>
          </w:p>
        </w:tc>
        <w:tc>
          <w:tcPr>
            <w:tcW w:w="2370" w:type="dxa"/>
          </w:tcPr>
          <w:p w:rsidR="00CA6346" w:rsidRDefault="007365A5">
            <w:pPr>
              <w:jc w:val="left"/>
              <w:rPr>
                <w:sz w:val="28"/>
                <w:szCs w:val="28"/>
              </w:rPr>
            </w:pPr>
            <w:r>
              <w:rPr>
                <w:rFonts w:hint="eastAsia"/>
                <w:color w:val="FF0000"/>
                <w:szCs w:val="21"/>
              </w:rPr>
              <w:t>标记了</w:t>
            </w:r>
            <w:r>
              <w:rPr>
                <w:rFonts w:hint="eastAsia"/>
                <w:color w:val="FF0000"/>
                <w:szCs w:val="21"/>
              </w:rPr>
              <w:t>*</w:t>
            </w:r>
            <w:r>
              <w:rPr>
                <w:rFonts w:hint="eastAsia"/>
                <w:color w:val="FF0000"/>
                <w:szCs w:val="21"/>
              </w:rPr>
              <w:t>的为必备项目，未标记</w:t>
            </w:r>
            <w:r>
              <w:rPr>
                <w:rFonts w:hint="eastAsia"/>
                <w:color w:val="FF0000"/>
                <w:szCs w:val="21"/>
              </w:rPr>
              <w:t>*</w:t>
            </w:r>
            <w:r>
              <w:rPr>
                <w:rFonts w:hint="eastAsia"/>
                <w:color w:val="FF0000"/>
                <w:szCs w:val="21"/>
              </w:rPr>
              <w:t>的请根据实际情况填写，没有的设备请删除名称</w:t>
            </w: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*2</w:t>
            </w:r>
          </w:p>
        </w:tc>
        <w:tc>
          <w:tcPr>
            <w:tcW w:w="3247" w:type="dxa"/>
          </w:tcPr>
          <w:p w:rsidR="00CA6346" w:rsidRDefault="007365A5">
            <w:pPr>
              <w:jc w:val="left"/>
              <w:rPr>
                <w:sz w:val="28"/>
                <w:szCs w:val="28"/>
              </w:rPr>
            </w:pPr>
            <w:r>
              <w:rPr>
                <w:rFonts w:hint="eastAsia"/>
                <w:sz w:val="28"/>
                <w:szCs w:val="28"/>
              </w:rPr>
              <w:t>进销存管理系统</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*3</w:t>
            </w:r>
          </w:p>
        </w:tc>
        <w:tc>
          <w:tcPr>
            <w:tcW w:w="3247" w:type="dxa"/>
          </w:tcPr>
          <w:p w:rsidR="00CA6346" w:rsidRDefault="007365A5">
            <w:pPr>
              <w:jc w:val="left"/>
              <w:rPr>
                <w:sz w:val="28"/>
                <w:szCs w:val="28"/>
              </w:rPr>
            </w:pPr>
            <w:proofErr w:type="gramStart"/>
            <w:r>
              <w:rPr>
                <w:rFonts w:hint="eastAsia"/>
                <w:sz w:val="28"/>
                <w:szCs w:val="28"/>
              </w:rPr>
              <w:t>二维码扫描</w:t>
            </w:r>
            <w:proofErr w:type="gramEnd"/>
            <w:r>
              <w:rPr>
                <w:rFonts w:hint="eastAsia"/>
                <w:sz w:val="28"/>
                <w:szCs w:val="28"/>
              </w:rPr>
              <w:t>枪</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rPr>
          <w:trHeight w:val="598"/>
        </w:trPr>
        <w:tc>
          <w:tcPr>
            <w:tcW w:w="819" w:type="dxa"/>
            <w:vAlign w:val="center"/>
          </w:tcPr>
          <w:p w:rsidR="00CA6346" w:rsidRDefault="007365A5">
            <w:pPr>
              <w:jc w:val="center"/>
              <w:rPr>
                <w:sz w:val="28"/>
                <w:szCs w:val="28"/>
              </w:rPr>
            </w:pPr>
            <w:r>
              <w:rPr>
                <w:rFonts w:hint="eastAsia"/>
                <w:sz w:val="28"/>
                <w:szCs w:val="28"/>
              </w:rPr>
              <w:t>4</w:t>
            </w:r>
          </w:p>
        </w:tc>
        <w:tc>
          <w:tcPr>
            <w:tcW w:w="3247" w:type="dxa"/>
          </w:tcPr>
          <w:p w:rsidR="00CA6346" w:rsidRDefault="007365A5">
            <w:pPr>
              <w:jc w:val="left"/>
              <w:rPr>
                <w:sz w:val="28"/>
                <w:szCs w:val="28"/>
              </w:rPr>
            </w:pPr>
            <w:r>
              <w:rPr>
                <w:rFonts w:hint="eastAsia"/>
                <w:sz w:val="28"/>
                <w:szCs w:val="28"/>
              </w:rPr>
              <w:t>销售记录凭票打印机</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*5</w:t>
            </w:r>
          </w:p>
        </w:tc>
        <w:tc>
          <w:tcPr>
            <w:tcW w:w="3247" w:type="dxa"/>
          </w:tcPr>
          <w:p w:rsidR="00CA6346" w:rsidRDefault="007365A5">
            <w:pPr>
              <w:jc w:val="left"/>
              <w:rPr>
                <w:sz w:val="28"/>
                <w:szCs w:val="28"/>
              </w:rPr>
            </w:pPr>
            <w:r>
              <w:rPr>
                <w:rFonts w:hint="eastAsia"/>
                <w:sz w:val="28"/>
                <w:szCs w:val="28"/>
              </w:rPr>
              <w:t>灭火器</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*6</w:t>
            </w:r>
          </w:p>
        </w:tc>
        <w:tc>
          <w:tcPr>
            <w:tcW w:w="3247" w:type="dxa"/>
          </w:tcPr>
          <w:p w:rsidR="00CA6346" w:rsidRDefault="007365A5">
            <w:pPr>
              <w:jc w:val="left"/>
              <w:rPr>
                <w:sz w:val="28"/>
                <w:szCs w:val="28"/>
              </w:rPr>
            </w:pPr>
            <w:r>
              <w:rPr>
                <w:sz w:val="28"/>
                <w:szCs w:val="28"/>
              </w:rPr>
              <w:t>排气扇</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*7</w:t>
            </w:r>
          </w:p>
        </w:tc>
        <w:tc>
          <w:tcPr>
            <w:tcW w:w="3247" w:type="dxa"/>
          </w:tcPr>
          <w:p w:rsidR="00CA6346" w:rsidRDefault="007365A5">
            <w:pPr>
              <w:jc w:val="left"/>
              <w:rPr>
                <w:sz w:val="28"/>
                <w:szCs w:val="28"/>
              </w:rPr>
            </w:pPr>
            <w:r>
              <w:rPr>
                <w:rFonts w:hint="eastAsia"/>
                <w:sz w:val="28"/>
                <w:szCs w:val="28"/>
              </w:rPr>
              <w:t>防毒面罩</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*8</w:t>
            </w:r>
          </w:p>
        </w:tc>
        <w:tc>
          <w:tcPr>
            <w:tcW w:w="3247" w:type="dxa"/>
          </w:tcPr>
          <w:p w:rsidR="00CA6346" w:rsidRDefault="007365A5">
            <w:pPr>
              <w:jc w:val="left"/>
              <w:rPr>
                <w:sz w:val="28"/>
                <w:szCs w:val="28"/>
              </w:rPr>
            </w:pPr>
            <w:r>
              <w:rPr>
                <w:rFonts w:hint="eastAsia"/>
                <w:sz w:val="28"/>
                <w:szCs w:val="28"/>
              </w:rPr>
              <w:t>口罩</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sz w:val="28"/>
                <w:szCs w:val="28"/>
              </w:rPr>
              <w:t>*</w:t>
            </w:r>
            <w:r>
              <w:rPr>
                <w:rFonts w:hint="eastAsia"/>
                <w:sz w:val="28"/>
                <w:szCs w:val="28"/>
              </w:rPr>
              <w:t>9</w:t>
            </w:r>
          </w:p>
        </w:tc>
        <w:tc>
          <w:tcPr>
            <w:tcW w:w="3247" w:type="dxa"/>
          </w:tcPr>
          <w:p w:rsidR="00CA6346" w:rsidRDefault="007365A5">
            <w:pPr>
              <w:jc w:val="left"/>
              <w:rPr>
                <w:sz w:val="28"/>
                <w:szCs w:val="28"/>
              </w:rPr>
            </w:pPr>
            <w:r>
              <w:rPr>
                <w:rFonts w:hint="eastAsia"/>
                <w:sz w:val="28"/>
                <w:szCs w:val="28"/>
              </w:rPr>
              <w:t>防护手套</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*10</w:t>
            </w:r>
          </w:p>
        </w:tc>
        <w:tc>
          <w:tcPr>
            <w:tcW w:w="3247" w:type="dxa"/>
          </w:tcPr>
          <w:p w:rsidR="00CA6346" w:rsidRDefault="007365A5">
            <w:pPr>
              <w:jc w:val="left"/>
              <w:rPr>
                <w:sz w:val="28"/>
                <w:szCs w:val="28"/>
              </w:rPr>
            </w:pPr>
            <w:r>
              <w:rPr>
                <w:rFonts w:hint="eastAsia"/>
                <w:sz w:val="28"/>
                <w:szCs w:val="28"/>
              </w:rPr>
              <w:t>农药包装物回收桶</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w:t>
            </w:r>
            <w:r>
              <w:rPr>
                <w:sz w:val="28"/>
                <w:szCs w:val="28"/>
              </w:rPr>
              <w:t>11</w:t>
            </w:r>
          </w:p>
        </w:tc>
        <w:tc>
          <w:tcPr>
            <w:tcW w:w="3247" w:type="dxa"/>
          </w:tcPr>
          <w:p w:rsidR="00CA6346" w:rsidRDefault="007365A5">
            <w:pPr>
              <w:jc w:val="left"/>
              <w:rPr>
                <w:sz w:val="28"/>
                <w:szCs w:val="28"/>
              </w:rPr>
            </w:pPr>
            <w:r>
              <w:rPr>
                <w:rFonts w:hint="eastAsia"/>
                <w:sz w:val="28"/>
                <w:szCs w:val="28"/>
              </w:rPr>
              <w:t>限制使用农药销售专柜</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sz w:val="28"/>
                <w:szCs w:val="28"/>
              </w:rPr>
              <w:t>1</w:t>
            </w:r>
            <w:r>
              <w:rPr>
                <w:rFonts w:hint="eastAsia"/>
                <w:sz w:val="28"/>
                <w:szCs w:val="28"/>
              </w:rPr>
              <w:t>2</w:t>
            </w:r>
          </w:p>
        </w:tc>
        <w:tc>
          <w:tcPr>
            <w:tcW w:w="3247" w:type="dxa"/>
          </w:tcPr>
          <w:p w:rsidR="00CA6346" w:rsidRDefault="007365A5">
            <w:pPr>
              <w:jc w:val="left"/>
              <w:rPr>
                <w:sz w:val="28"/>
                <w:szCs w:val="28"/>
              </w:rPr>
            </w:pPr>
            <w:r>
              <w:rPr>
                <w:rFonts w:hint="eastAsia"/>
                <w:sz w:val="28"/>
                <w:szCs w:val="28"/>
              </w:rPr>
              <w:t>急救药箱</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sz w:val="28"/>
                <w:szCs w:val="28"/>
              </w:rPr>
              <w:t>1</w:t>
            </w:r>
            <w:r>
              <w:rPr>
                <w:rFonts w:hint="eastAsia"/>
                <w:sz w:val="28"/>
                <w:szCs w:val="28"/>
              </w:rPr>
              <w:t>3</w:t>
            </w:r>
          </w:p>
        </w:tc>
        <w:tc>
          <w:tcPr>
            <w:tcW w:w="3247" w:type="dxa"/>
          </w:tcPr>
          <w:p w:rsidR="00CA6346" w:rsidRDefault="007365A5">
            <w:pPr>
              <w:jc w:val="left"/>
              <w:rPr>
                <w:sz w:val="28"/>
                <w:szCs w:val="28"/>
              </w:rPr>
            </w:pPr>
            <w:r>
              <w:rPr>
                <w:rFonts w:hint="eastAsia"/>
                <w:sz w:val="28"/>
                <w:szCs w:val="28"/>
              </w:rPr>
              <w:t>防护眼镜</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sz w:val="28"/>
                <w:szCs w:val="28"/>
              </w:rPr>
              <w:t>1</w:t>
            </w:r>
            <w:r>
              <w:rPr>
                <w:rFonts w:hint="eastAsia"/>
                <w:sz w:val="28"/>
                <w:szCs w:val="28"/>
              </w:rPr>
              <w:t>4</w:t>
            </w:r>
          </w:p>
        </w:tc>
        <w:tc>
          <w:tcPr>
            <w:tcW w:w="3247" w:type="dxa"/>
          </w:tcPr>
          <w:p w:rsidR="00CA6346" w:rsidRDefault="007365A5">
            <w:pPr>
              <w:jc w:val="left"/>
              <w:rPr>
                <w:sz w:val="28"/>
                <w:szCs w:val="28"/>
              </w:rPr>
            </w:pPr>
            <w:proofErr w:type="gramStart"/>
            <w:r>
              <w:rPr>
                <w:rFonts w:hint="eastAsia"/>
                <w:sz w:val="28"/>
                <w:szCs w:val="28"/>
              </w:rPr>
              <w:t>洗眼器</w:t>
            </w:r>
            <w:proofErr w:type="gramEnd"/>
          </w:p>
        </w:tc>
        <w:tc>
          <w:tcPr>
            <w:tcW w:w="2370" w:type="dxa"/>
          </w:tcPr>
          <w:p w:rsidR="00CA6346" w:rsidRDefault="00CA6346">
            <w:pPr>
              <w:jc w:val="left"/>
              <w:rPr>
                <w:sz w:val="28"/>
                <w:szCs w:val="28"/>
              </w:rPr>
            </w:pPr>
          </w:p>
        </w:tc>
        <w:tc>
          <w:tcPr>
            <w:tcW w:w="933" w:type="dxa"/>
          </w:tcPr>
          <w:p w:rsidR="00CA6346" w:rsidRDefault="00CA6346">
            <w:pPr>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sz w:val="28"/>
                <w:szCs w:val="28"/>
              </w:rPr>
              <w:t>1</w:t>
            </w:r>
            <w:r>
              <w:rPr>
                <w:rFonts w:hint="eastAsia"/>
                <w:sz w:val="28"/>
                <w:szCs w:val="28"/>
              </w:rPr>
              <w:t>5</w:t>
            </w:r>
          </w:p>
        </w:tc>
        <w:tc>
          <w:tcPr>
            <w:tcW w:w="3247" w:type="dxa"/>
          </w:tcPr>
          <w:p w:rsidR="00CA6346" w:rsidRDefault="007365A5">
            <w:pPr>
              <w:jc w:val="left"/>
              <w:rPr>
                <w:sz w:val="28"/>
                <w:szCs w:val="28"/>
              </w:rPr>
            </w:pPr>
            <w:r>
              <w:rPr>
                <w:rFonts w:hint="eastAsia"/>
                <w:sz w:val="28"/>
                <w:szCs w:val="28"/>
              </w:rPr>
              <w:t>工作服</w:t>
            </w:r>
            <w:r>
              <w:rPr>
                <w:rFonts w:hint="eastAsia"/>
                <w:sz w:val="28"/>
                <w:szCs w:val="28"/>
              </w:rPr>
              <w:tab/>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r w:rsidR="00CA6346">
        <w:tc>
          <w:tcPr>
            <w:tcW w:w="819" w:type="dxa"/>
            <w:vAlign w:val="center"/>
          </w:tcPr>
          <w:p w:rsidR="00CA6346" w:rsidRDefault="007365A5">
            <w:pPr>
              <w:jc w:val="center"/>
              <w:rPr>
                <w:sz w:val="28"/>
                <w:szCs w:val="28"/>
              </w:rPr>
            </w:pPr>
            <w:r>
              <w:rPr>
                <w:rFonts w:hint="eastAsia"/>
                <w:sz w:val="28"/>
                <w:szCs w:val="28"/>
              </w:rPr>
              <w:t>16</w:t>
            </w:r>
          </w:p>
        </w:tc>
        <w:tc>
          <w:tcPr>
            <w:tcW w:w="3247" w:type="dxa"/>
          </w:tcPr>
          <w:p w:rsidR="00CA6346" w:rsidRDefault="007365A5">
            <w:pPr>
              <w:rPr>
                <w:sz w:val="28"/>
                <w:szCs w:val="28"/>
              </w:rPr>
            </w:pPr>
            <w:r>
              <w:rPr>
                <w:rFonts w:hint="eastAsia"/>
                <w:sz w:val="28"/>
                <w:szCs w:val="28"/>
              </w:rPr>
              <w:t>其他</w:t>
            </w:r>
          </w:p>
        </w:tc>
        <w:tc>
          <w:tcPr>
            <w:tcW w:w="2370" w:type="dxa"/>
          </w:tcPr>
          <w:p w:rsidR="00CA6346" w:rsidRDefault="00CA6346">
            <w:pPr>
              <w:jc w:val="left"/>
              <w:rPr>
                <w:sz w:val="28"/>
                <w:szCs w:val="28"/>
              </w:rPr>
            </w:pPr>
          </w:p>
        </w:tc>
        <w:tc>
          <w:tcPr>
            <w:tcW w:w="933" w:type="dxa"/>
          </w:tcPr>
          <w:p w:rsidR="00CA6346" w:rsidRDefault="00CA6346">
            <w:pPr>
              <w:jc w:val="left"/>
              <w:rPr>
                <w:sz w:val="28"/>
                <w:szCs w:val="28"/>
              </w:rPr>
            </w:pPr>
          </w:p>
        </w:tc>
        <w:tc>
          <w:tcPr>
            <w:tcW w:w="1060" w:type="dxa"/>
          </w:tcPr>
          <w:p w:rsidR="00CA6346" w:rsidRDefault="00CA6346">
            <w:pPr>
              <w:jc w:val="left"/>
              <w:rPr>
                <w:sz w:val="28"/>
                <w:szCs w:val="28"/>
              </w:rPr>
            </w:pPr>
          </w:p>
        </w:tc>
      </w:tr>
    </w:tbl>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CA6346">
      <w:pPr>
        <w:jc w:val="left"/>
        <w:rPr>
          <w:sz w:val="28"/>
          <w:szCs w:val="28"/>
        </w:rPr>
      </w:pPr>
    </w:p>
    <w:p w:rsidR="00CA6346" w:rsidRDefault="007365A5">
      <w:pPr>
        <w:jc w:val="left"/>
        <w:rPr>
          <w:sz w:val="28"/>
          <w:szCs w:val="28"/>
        </w:rPr>
      </w:pPr>
      <w:r>
        <w:rPr>
          <w:rFonts w:hint="eastAsia"/>
          <w:sz w:val="28"/>
          <w:szCs w:val="28"/>
        </w:rPr>
        <w:t>7</w:t>
      </w:r>
      <w:r>
        <w:rPr>
          <w:sz w:val="28"/>
          <w:szCs w:val="28"/>
        </w:rPr>
        <w:t>.1</w:t>
      </w:r>
      <w:r>
        <w:rPr>
          <w:rFonts w:hint="eastAsia"/>
          <w:sz w:val="28"/>
          <w:szCs w:val="28"/>
        </w:rPr>
        <w:t>计算机管理系统、可追溯电子信息码扫描设备、安全防护、仓储设施照片</w:t>
      </w:r>
    </w:p>
    <w:p w:rsidR="00CA6346" w:rsidRDefault="007365A5">
      <w:pPr>
        <w:jc w:val="left"/>
        <w:rPr>
          <w:sz w:val="28"/>
          <w:szCs w:val="28"/>
        </w:rPr>
      </w:pPr>
      <w:r>
        <w:rPr>
          <w:noProof/>
        </w:rPr>
        <w:drawing>
          <wp:inline distT="0" distB="0" distL="114300" distR="114300">
            <wp:extent cx="5340985" cy="3128010"/>
            <wp:effectExtent l="0" t="0" r="8255" b="1143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26"/>
                    <a:srcRect l="21278" t="42542" r="42266" b="19503"/>
                    <a:stretch>
                      <a:fillRect/>
                    </a:stretch>
                  </pic:blipFill>
                  <pic:spPr>
                    <a:xfrm>
                      <a:off x="0" y="0"/>
                      <a:ext cx="5340985" cy="3128010"/>
                    </a:xfrm>
                    <a:prstGeom prst="rect">
                      <a:avLst/>
                    </a:prstGeom>
                    <a:noFill/>
                    <a:ln w="9525">
                      <a:noFill/>
                    </a:ln>
                  </pic:spPr>
                </pic:pic>
              </a:graphicData>
            </a:graphic>
          </wp:inline>
        </w:drawing>
      </w:r>
      <w:r>
        <w:rPr>
          <w:rFonts w:hint="eastAsia"/>
          <w:sz w:val="28"/>
          <w:szCs w:val="28"/>
        </w:rPr>
        <w:t>计算机、打印机</w:t>
      </w:r>
    </w:p>
    <w:p w:rsidR="00CA6346" w:rsidRDefault="007365A5">
      <w:pPr>
        <w:jc w:val="left"/>
        <w:rPr>
          <w:sz w:val="28"/>
          <w:szCs w:val="28"/>
        </w:rPr>
      </w:pPr>
      <w:r>
        <w:rPr>
          <w:rFonts w:hint="eastAsia"/>
          <w:noProof/>
          <w:sz w:val="28"/>
          <w:szCs w:val="28"/>
        </w:rPr>
        <w:drawing>
          <wp:inline distT="0" distB="0" distL="114300" distR="114300">
            <wp:extent cx="5266055" cy="3295015"/>
            <wp:effectExtent l="0" t="0" r="6985" b="12065"/>
            <wp:docPr id="16" name="图片 16" descr="643069498013074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643069498013074986"/>
                    <pic:cNvPicPr>
                      <a:picLocks noChangeAspect="1"/>
                    </pic:cNvPicPr>
                  </pic:nvPicPr>
                  <pic:blipFill>
                    <a:blip r:embed="rId27"/>
                    <a:stretch>
                      <a:fillRect/>
                    </a:stretch>
                  </pic:blipFill>
                  <pic:spPr>
                    <a:xfrm>
                      <a:off x="0" y="0"/>
                      <a:ext cx="5266055" cy="3295015"/>
                    </a:xfrm>
                    <a:prstGeom prst="rect">
                      <a:avLst/>
                    </a:prstGeom>
                  </pic:spPr>
                </pic:pic>
              </a:graphicData>
            </a:graphic>
          </wp:inline>
        </w:drawing>
      </w:r>
    </w:p>
    <w:p w:rsidR="00CA6346" w:rsidRDefault="007365A5">
      <w:pPr>
        <w:jc w:val="left"/>
        <w:rPr>
          <w:sz w:val="28"/>
          <w:szCs w:val="28"/>
        </w:rPr>
      </w:pPr>
      <w:r>
        <w:rPr>
          <w:rFonts w:hint="eastAsia"/>
          <w:sz w:val="28"/>
          <w:szCs w:val="28"/>
        </w:rPr>
        <w:t>电脑收银一体机、销售记录凭票打印机、</w:t>
      </w:r>
      <w:proofErr w:type="gramStart"/>
      <w:r>
        <w:rPr>
          <w:rFonts w:hint="eastAsia"/>
          <w:sz w:val="28"/>
          <w:szCs w:val="28"/>
        </w:rPr>
        <w:t>二维码扫描</w:t>
      </w:r>
      <w:proofErr w:type="gramEnd"/>
      <w:r>
        <w:rPr>
          <w:rFonts w:hint="eastAsia"/>
          <w:sz w:val="28"/>
          <w:szCs w:val="28"/>
        </w:rPr>
        <w:t>枪</w:t>
      </w:r>
    </w:p>
    <w:p w:rsidR="00CA6346" w:rsidRDefault="00CA6346">
      <w:pPr>
        <w:jc w:val="left"/>
        <w:rPr>
          <w:sz w:val="28"/>
          <w:szCs w:val="28"/>
        </w:rPr>
      </w:pPr>
    </w:p>
    <w:p w:rsidR="00CA6346" w:rsidRDefault="007365A5">
      <w:pPr>
        <w:jc w:val="left"/>
        <w:rPr>
          <w:sz w:val="28"/>
          <w:szCs w:val="28"/>
        </w:rPr>
      </w:pPr>
      <w:r>
        <w:rPr>
          <w:noProof/>
        </w:rPr>
        <w:lastRenderedPageBreak/>
        <w:drawing>
          <wp:inline distT="0" distB="0" distL="114300" distR="114300">
            <wp:extent cx="4095115" cy="2742565"/>
            <wp:effectExtent l="0" t="0" r="635" b="635"/>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28"/>
                    <a:stretch>
                      <a:fillRect/>
                    </a:stretch>
                  </pic:blipFill>
                  <pic:spPr>
                    <a:xfrm>
                      <a:off x="0" y="0"/>
                      <a:ext cx="4095115" cy="2742565"/>
                    </a:xfrm>
                    <a:prstGeom prst="rect">
                      <a:avLst/>
                    </a:prstGeom>
                    <a:noFill/>
                    <a:ln w="9525">
                      <a:noFill/>
                    </a:ln>
                  </pic:spPr>
                </pic:pic>
              </a:graphicData>
            </a:graphic>
          </wp:inline>
        </w:drawing>
      </w:r>
    </w:p>
    <w:p w:rsidR="00CA6346" w:rsidRDefault="007365A5">
      <w:pPr>
        <w:jc w:val="left"/>
        <w:rPr>
          <w:sz w:val="28"/>
          <w:szCs w:val="28"/>
        </w:rPr>
      </w:pPr>
      <w:r>
        <w:rPr>
          <w:rFonts w:hint="eastAsia"/>
          <w:sz w:val="28"/>
          <w:szCs w:val="28"/>
        </w:rPr>
        <w:t>进销存管理系统</w:t>
      </w:r>
    </w:p>
    <w:p w:rsidR="00CA6346" w:rsidRDefault="00CA6346">
      <w:pPr>
        <w:jc w:val="left"/>
        <w:rPr>
          <w:sz w:val="28"/>
          <w:szCs w:val="28"/>
        </w:rPr>
      </w:pPr>
    </w:p>
    <w:p w:rsidR="00CA6346" w:rsidRDefault="007365A5">
      <w:pPr>
        <w:jc w:val="left"/>
        <w:rPr>
          <w:sz w:val="28"/>
          <w:szCs w:val="28"/>
        </w:rPr>
      </w:pPr>
      <w:r>
        <w:rPr>
          <w:rFonts w:hint="eastAsia"/>
          <w:noProof/>
          <w:sz w:val="28"/>
          <w:szCs w:val="28"/>
        </w:rPr>
        <w:drawing>
          <wp:inline distT="0" distB="0" distL="114300" distR="114300">
            <wp:extent cx="5266055" cy="3171825"/>
            <wp:effectExtent l="0" t="0" r="0" b="9525"/>
            <wp:docPr id="18" name="图片 18" descr="42530428987056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425304289870561832"/>
                    <pic:cNvPicPr>
                      <a:picLocks noChangeAspect="1"/>
                    </pic:cNvPicPr>
                  </pic:nvPicPr>
                  <pic:blipFill>
                    <a:blip r:embed="rId29"/>
                    <a:stretch>
                      <a:fillRect/>
                    </a:stretch>
                  </pic:blipFill>
                  <pic:spPr>
                    <a:xfrm>
                      <a:off x="0" y="0"/>
                      <a:ext cx="5266055" cy="3171825"/>
                    </a:xfrm>
                    <a:prstGeom prst="rect">
                      <a:avLst/>
                    </a:prstGeom>
                  </pic:spPr>
                </pic:pic>
              </a:graphicData>
            </a:graphic>
          </wp:inline>
        </w:drawing>
      </w:r>
    </w:p>
    <w:p w:rsidR="00CA6346" w:rsidRDefault="007365A5">
      <w:pPr>
        <w:jc w:val="left"/>
        <w:rPr>
          <w:sz w:val="28"/>
          <w:szCs w:val="28"/>
        </w:rPr>
      </w:pPr>
      <w:r>
        <w:rPr>
          <w:rFonts w:hint="eastAsia"/>
          <w:sz w:val="28"/>
          <w:szCs w:val="28"/>
        </w:rPr>
        <w:t>洗眼器、防护眼镜、防护手套、工作服</w:t>
      </w:r>
    </w:p>
    <w:p w:rsidR="00CA6346" w:rsidRDefault="007365A5">
      <w:pPr>
        <w:jc w:val="left"/>
        <w:rPr>
          <w:sz w:val="28"/>
          <w:szCs w:val="28"/>
        </w:rPr>
      </w:pPr>
      <w:r>
        <w:rPr>
          <w:rFonts w:hint="eastAsia"/>
          <w:noProof/>
          <w:sz w:val="28"/>
          <w:szCs w:val="28"/>
        </w:rPr>
        <w:lastRenderedPageBreak/>
        <w:drawing>
          <wp:inline distT="0" distB="0" distL="114300" distR="114300">
            <wp:extent cx="5125085" cy="3121025"/>
            <wp:effectExtent l="0" t="0" r="10795" b="3175"/>
            <wp:docPr id="33" name="图片 33" descr="C:\Users\Administrator\Desktop\微信图片_20180426095325.jpg微信图片_20180426095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Administrator\Desktop\微信图片_20180426095325.jpg微信图片_20180426095325"/>
                    <pic:cNvPicPr>
                      <a:picLocks noChangeAspect="1"/>
                    </pic:cNvPicPr>
                  </pic:nvPicPr>
                  <pic:blipFill>
                    <a:blip r:embed="rId30"/>
                    <a:srcRect/>
                    <a:stretch>
                      <a:fillRect/>
                    </a:stretch>
                  </pic:blipFill>
                  <pic:spPr>
                    <a:xfrm>
                      <a:off x="0" y="0"/>
                      <a:ext cx="5125085" cy="3121025"/>
                    </a:xfrm>
                    <a:prstGeom prst="rect">
                      <a:avLst/>
                    </a:prstGeom>
                  </pic:spPr>
                </pic:pic>
              </a:graphicData>
            </a:graphic>
          </wp:inline>
        </w:drawing>
      </w:r>
      <w:r>
        <w:rPr>
          <w:rFonts w:hint="eastAsia"/>
          <w:sz w:val="28"/>
          <w:szCs w:val="28"/>
        </w:rPr>
        <w:t>灭火器</w:t>
      </w:r>
    </w:p>
    <w:p w:rsidR="00CA6346" w:rsidRDefault="007365A5">
      <w:pPr>
        <w:jc w:val="left"/>
        <w:rPr>
          <w:sz w:val="28"/>
          <w:szCs w:val="28"/>
        </w:rPr>
      </w:pPr>
      <w:r>
        <w:rPr>
          <w:rFonts w:hint="eastAsia"/>
          <w:noProof/>
          <w:sz w:val="28"/>
          <w:szCs w:val="28"/>
        </w:rPr>
        <w:drawing>
          <wp:inline distT="0" distB="0" distL="114300" distR="114300">
            <wp:extent cx="5273675" cy="1749425"/>
            <wp:effectExtent l="0" t="0" r="3175" b="3175"/>
            <wp:docPr id="34" name="图片 34" descr="照片 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照片 024"/>
                    <pic:cNvPicPr>
                      <a:picLocks noChangeAspect="1"/>
                    </pic:cNvPicPr>
                  </pic:nvPicPr>
                  <pic:blipFill>
                    <a:blip r:embed="rId31"/>
                    <a:stretch>
                      <a:fillRect/>
                    </a:stretch>
                  </pic:blipFill>
                  <pic:spPr>
                    <a:xfrm>
                      <a:off x="0" y="0"/>
                      <a:ext cx="5273675" cy="1749425"/>
                    </a:xfrm>
                    <a:prstGeom prst="rect">
                      <a:avLst/>
                    </a:prstGeom>
                  </pic:spPr>
                </pic:pic>
              </a:graphicData>
            </a:graphic>
          </wp:inline>
        </w:drawing>
      </w:r>
    </w:p>
    <w:p w:rsidR="00CA6346" w:rsidRDefault="007365A5">
      <w:pPr>
        <w:jc w:val="left"/>
        <w:rPr>
          <w:sz w:val="28"/>
          <w:szCs w:val="28"/>
        </w:rPr>
      </w:pPr>
      <w:r>
        <w:rPr>
          <w:rFonts w:hint="eastAsia"/>
          <w:sz w:val="28"/>
          <w:szCs w:val="28"/>
        </w:rPr>
        <w:t>风扇</w:t>
      </w:r>
    </w:p>
    <w:p w:rsidR="00CA6346" w:rsidRDefault="007365A5">
      <w:pPr>
        <w:jc w:val="left"/>
        <w:rPr>
          <w:sz w:val="28"/>
          <w:szCs w:val="28"/>
        </w:rPr>
      </w:pPr>
      <w:r>
        <w:rPr>
          <w:rFonts w:hint="eastAsia"/>
          <w:noProof/>
          <w:sz w:val="28"/>
          <w:szCs w:val="28"/>
        </w:rPr>
        <w:drawing>
          <wp:inline distT="0" distB="0" distL="114300" distR="114300">
            <wp:extent cx="4208780" cy="2581275"/>
            <wp:effectExtent l="0" t="0" r="1270" b="9525"/>
            <wp:docPr id="9" name="图片 9" descr="C:\Users\Administrator\Desktop\微信图片_20180426095330.jpg微信图片_20180426095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Desktop\微信图片_20180426095330.jpg微信图片_20180426095330"/>
                    <pic:cNvPicPr>
                      <a:picLocks noChangeAspect="1"/>
                    </pic:cNvPicPr>
                  </pic:nvPicPr>
                  <pic:blipFill>
                    <a:blip r:embed="rId32"/>
                    <a:srcRect/>
                    <a:stretch>
                      <a:fillRect/>
                    </a:stretch>
                  </pic:blipFill>
                  <pic:spPr>
                    <a:xfrm>
                      <a:off x="0" y="0"/>
                      <a:ext cx="4208780" cy="2581275"/>
                    </a:xfrm>
                    <a:prstGeom prst="rect">
                      <a:avLst/>
                    </a:prstGeom>
                  </pic:spPr>
                </pic:pic>
              </a:graphicData>
            </a:graphic>
          </wp:inline>
        </w:drawing>
      </w:r>
    </w:p>
    <w:p w:rsidR="00CA6346" w:rsidRDefault="007365A5">
      <w:pPr>
        <w:jc w:val="left"/>
        <w:rPr>
          <w:sz w:val="28"/>
          <w:szCs w:val="28"/>
        </w:rPr>
      </w:pPr>
      <w:r>
        <w:rPr>
          <w:noProof/>
        </w:rPr>
        <w:lastRenderedPageBreak/>
        <w:drawing>
          <wp:inline distT="0" distB="0" distL="114300" distR="114300">
            <wp:extent cx="3255010" cy="3105785"/>
            <wp:effectExtent l="0" t="0" r="2540" b="1841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33"/>
                    <a:stretch>
                      <a:fillRect/>
                    </a:stretch>
                  </pic:blipFill>
                  <pic:spPr>
                    <a:xfrm>
                      <a:off x="0" y="0"/>
                      <a:ext cx="3255010" cy="3105785"/>
                    </a:xfrm>
                    <a:prstGeom prst="rect">
                      <a:avLst/>
                    </a:prstGeom>
                    <a:noFill/>
                    <a:ln w="9525">
                      <a:noFill/>
                    </a:ln>
                  </pic:spPr>
                </pic:pic>
              </a:graphicData>
            </a:graphic>
          </wp:inline>
        </w:drawing>
      </w:r>
      <w:r>
        <w:rPr>
          <w:rFonts w:hint="eastAsia"/>
          <w:sz w:val="28"/>
          <w:szCs w:val="28"/>
        </w:rPr>
        <w:t>排气扇</w:t>
      </w:r>
    </w:p>
    <w:p w:rsidR="00CA6346" w:rsidRDefault="007365A5">
      <w:pPr>
        <w:jc w:val="left"/>
        <w:rPr>
          <w:sz w:val="28"/>
          <w:szCs w:val="28"/>
        </w:rPr>
      </w:pPr>
      <w:r>
        <w:rPr>
          <w:rFonts w:hint="eastAsia"/>
          <w:noProof/>
          <w:sz w:val="28"/>
          <w:szCs w:val="28"/>
        </w:rPr>
        <w:drawing>
          <wp:inline distT="0" distB="0" distL="114300" distR="114300">
            <wp:extent cx="5266055" cy="3949065"/>
            <wp:effectExtent l="0" t="0" r="6985" b="13335"/>
            <wp:docPr id="19" name="图片 19" descr="C:\Users\Administrator\Desktop\微信图片_20180426114922.jpg微信图片_20180426114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Users\Administrator\Desktop\微信图片_20180426114922.jpg微信图片_20180426114922"/>
                    <pic:cNvPicPr>
                      <a:picLocks noChangeAspect="1"/>
                    </pic:cNvPicPr>
                  </pic:nvPicPr>
                  <pic:blipFill>
                    <a:blip r:embed="rId34"/>
                    <a:srcRect/>
                    <a:stretch>
                      <a:fillRect/>
                    </a:stretch>
                  </pic:blipFill>
                  <pic:spPr>
                    <a:xfrm>
                      <a:off x="0" y="0"/>
                      <a:ext cx="5266055" cy="3949065"/>
                    </a:xfrm>
                    <a:prstGeom prst="rect">
                      <a:avLst/>
                    </a:prstGeom>
                  </pic:spPr>
                </pic:pic>
              </a:graphicData>
            </a:graphic>
          </wp:inline>
        </w:drawing>
      </w:r>
    </w:p>
    <w:p w:rsidR="00CA6346" w:rsidRDefault="007365A5">
      <w:pPr>
        <w:jc w:val="left"/>
        <w:rPr>
          <w:sz w:val="28"/>
          <w:szCs w:val="28"/>
        </w:rPr>
      </w:pPr>
      <w:r>
        <w:rPr>
          <w:rFonts w:hint="eastAsia"/>
          <w:sz w:val="28"/>
          <w:szCs w:val="28"/>
        </w:rPr>
        <w:t>农药包装及废弃物回收设施（回收桶</w:t>
      </w:r>
      <w:proofErr w:type="gramStart"/>
      <w:r>
        <w:rPr>
          <w:rFonts w:hint="eastAsia"/>
          <w:sz w:val="28"/>
          <w:szCs w:val="28"/>
        </w:rPr>
        <w:t>应带盖可封闭</w:t>
      </w:r>
      <w:proofErr w:type="gramEnd"/>
      <w:r>
        <w:rPr>
          <w:rFonts w:hint="eastAsia"/>
          <w:sz w:val="28"/>
          <w:szCs w:val="28"/>
        </w:rPr>
        <w:t>处理）</w:t>
      </w:r>
    </w:p>
    <w:p w:rsidR="00CA6346" w:rsidRDefault="007365A5">
      <w:pPr>
        <w:jc w:val="left"/>
        <w:rPr>
          <w:sz w:val="28"/>
          <w:szCs w:val="28"/>
        </w:rPr>
      </w:pPr>
      <w:r>
        <w:rPr>
          <w:rFonts w:hint="eastAsia"/>
          <w:noProof/>
          <w:sz w:val="28"/>
          <w:szCs w:val="28"/>
        </w:rPr>
        <w:lastRenderedPageBreak/>
        <w:drawing>
          <wp:inline distT="0" distB="0" distL="114300" distR="114300">
            <wp:extent cx="5266055" cy="3705225"/>
            <wp:effectExtent l="0" t="0" r="0" b="9525"/>
            <wp:docPr id="37" name="图片 37" descr="36056329435989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360563294359893686"/>
                    <pic:cNvPicPr>
                      <a:picLocks noChangeAspect="1"/>
                    </pic:cNvPicPr>
                  </pic:nvPicPr>
                  <pic:blipFill>
                    <a:blip r:embed="rId35"/>
                    <a:stretch>
                      <a:fillRect/>
                    </a:stretch>
                  </pic:blipFill>
                  <pic:spPr>
                    <a:xfrm>
                      <a:off x="0" y="0"/>
                      <a:ext cx="5266055" cy="3705225"/>
                    </a:xfrm>
                    <a:prstGeom prst="rect">
                      <a:avLst/>
                    </a:prstGeom>
                  </pic:spPr>
                </pic:pic>
              </a:graphicData>
            </a:graphic>
          </wp:inline>
        </w:drawing>
      </w:r>
    </w:p>
    <w:p w:rsidR="00CA6346" w:rsidRDefault="007365A5">
      <w:pPr>
        <w:jc w:val="left"/>
        <w:rPr>
          <w:sz w:val="28"/>
          <w:szCs w:val="28"/>
        </w:rPr>
      </w:pPr>
      <w:r>
        <w:rPr>
          <w:rFonts w:hint="eastAsia"/>
          <w:sz w:val="28"/>
          <w:szCs w:val="28"/>
        </w:rPr>
        <w:t>防毒面罩、应急药箱、口罩</w:t>
      </w:r>
    </w:p>
    <w:p w:rsidR="00CA6346" w:rsidRDefault="00CA6346">
      <w:pPr>
        <w:jc w:val="left"/>
        <w:rPr>
          <w:sz w:val="28"/>
          <w:szCs w:val="28"/>
        </w:rPr>
      </w:pPr>
    </w:p>
    <w:p w:rsidR="00CA6346" w:rsidRDefault="007365A5">
      <w:pPr>
        <w:jc w:val="left"/>
        <w:rPr>
          <w:sz w:val="28"/>
          <w:szCs w:val="28"/>
        </w:rPr>
      </w:pPr>
      <w:r>
        <w:rPr>
          <w:rFonts w:hint="eastAsia"/>
          <w:sz w:val="28"/>
          <w:szCs w:val="28"/>
        </w:rPr>
        <w:br w:type="page"/>
      </w:r>
    </w:p>
    <w:p w:rsidR="00CA6346" w:rsidRDefault="007365A5">
      <w:pPr>
        <w:jc w:val="left"/>
        <w:rPr>
          <w:sz w:val="28"/>
          <w:szCs w:val="28"/>
        </w:rPr>
      </w:pPr>
      <w:r>
        <w:rPr>
          <w:rFonts w:hint="eastAsia"/>
          <w:sz w:val="28"/>
          <w:szCs w:val="28"/>
        </w:rPr>
        <w:lastRenderedPageBreak/>
        <w:t>8.</w:t>
      </w:r>
      <w:r>
        <w:rPr>
          <w:rFonts w:hint="eastAsia"/>
          <w:sz w:val="28"/>
          <w:szCs w:val="28"/>
        </w:rPr>
        <w:t>农药经营管理制度和岗位操作规程目录、文本及</w:t>
      </w:r>
      <w:r>
        <w:rPr>
          <w:sz w:val="28"/>
          <w:szCs w:val="28"/>
        </w:rPr>
        <w:t>照</w:t>
      </w:r>
      <w:r>
        <w:rPr>
          <w:rFonts w:hint="eastAsia"/>
          <w:sz w:val="28"/>
          <w:szCs w:val="28"/>
        </w:rPr>
        <w:t>片</w:t>
      </w:r>
    </w:p>
    <w:p w:rsidR="00CA6346" w:rsidRDefault="00CA6346">
      <w:pPr>
        <w:jc w:val="left"/>
        <w:rPr>
          <w:sz w:val="28"/>
          <w:szCs w:val="28"/>
        </w:rPr>
      </w:pPr>
    </w:p>
    <w:p w:rsidR="00CA6346" w:rsidRDefault="007365A5">
      <w:pPr>
        <w:jc w:val="left"/>
        <w:rPr>
          <w:b/>
          <w:sz w:val="28"/>
          <w:szCs w:val="28"/>
        </w:rPr>
      </w:pPr>
      <w:r>
        <w:rPr>
          <w:rFonts w:hint="eastAsia"/>
          <w:b/>
          <w:color w:val="FF0000"/>
          <w:sz w:val="28"/>
          <w:szCs w:val="28"/>
          <w:u w:val="single"/>
        </w:rPr>
        <w:t>***</w:t>
      </w:r>
      <w:r>
        <w:rPr>
          <w:rFonts w:hint="eastAsia"/>
          <w:b/>
          <w:color w:val="FF0000"/>
          <w:sz w:val="28"/>
          <w:szCs w:val="28"/>
          <w:u w:val="single"/>
        </w:rPr>
        <w:t>营业执照上的名称</w:t>
      </w:r>
      <w:r>
        <w:rPr>
          <w:rFonts w:hint="eastAsia"/>
          <w:b/>
          <w:color w:val="FF0000"/>
          <w:sz w:val="28"/>
          <w:szCs w:val="28"/>
          <w:u w:val="single"/>
        </w:rPr>
        <w:t>*</w:t>
      </w:r>
      <w:r>
        <w:rPr>
          <w:rFonts w:hint="eastAsia"/>
          <w:b/>
          <w:sz w:val="28"/>
          <w:szCs w:val="28"/>
        </w:rPr>
        <w:t>管理制度目录</w:t>
      </w:r>
    </w:p>
    <w:p w:rsidR="00CA6346" w:rsidRDefault="007365A5">
      <w:pPr>
        <w:jc w:val="left"/>
        <w:rPr>
          <w:sz w:val="28"/>
          <w:szCs w:val="28"/>
        </w:rPr>
      </w:pPr>
      <w:r>
        <w:rPr>
          <w:rFonts w:hint="eastAsia"/>
          <w:sz w:val="28"/>
          <w:szCs w:val="28"/>
        </w:rPr>
        <w:t>1</w:t>
      </w:r>
      <w:r>
        <w:rPr>
          <w:rFonts w:hint="eastAsia"/>
          <w:sz w:val="28"/>
          <w:szCs w:val="28"/>
        </w:rPr>
        <w:t>、农药产品进货查验制度</w:t>
      </w:r>
    </w:p>
    <w:p w:rsidR="00CA6346" w:rsidRDefault="007365A5">
      <w:pPr>
        <w:jc w:val="left"/>
        <w:rPr>
          <w:sz w:val="28"/>
          <w:szCs w:val="28"/>
        </w:rPr>
      </w:pPr>
      <w:r>
        <w:rPr>
          <w:rFonts w:hint="eastAsia"/>
          <w:sz w:val="28"/>
          <w:szCs w:val="28"/>
        </w:rPr>
        <w:t>2</w:t>
      </w:r>
      <w:r>
        <w:rPr>
          <w:rFonts w:hint="eastAsia"/>
          <w:sz w:val="28"/>
          <w:szCs w:val="28"/>
        </w:rPr>
        <w:t>、农药经营台</w:t>
      </w:r>
      <w:proofErr w:type="gramStart"/>
      <w:r>
        <w:rPr>
          <w:rFonts w:hint="eastAsia"/>
          <w:sz w:val="28"/>
          <w:szCs w:val="28"/>
        </w:rPr>
        <w:t>账记录</w:t>
      </w:r>
      <w:proofErr w:type="gramEnd"/>
      <w:r>
        <w:rPr>
          <w:rFonts w:hint="eastAsia"/>
          <w:sz w:val="28"/>
          <w:szCs w:val="28"/>
        </w:rPr>
        <w:t>管理制度</w:t>
      </w:r>
    </w:p>
    <w:p w:rsidR="00CA6346" w:rsidRDefault="007365A5">
      <w:pPr>
        <w:jc w:val="left"/>
        <w:rPr>
          <w:sz w:val="28"/>
          <w:szCs w:val="28"/>
        </w:rPr>
      </w:pPr>
      <w:r>
        <w:rPr>
          <w:rFonts w:hint="eastAsia"/>
          <w:sz w:val="28"/>
          <w:szCs w:val="28"/>
        </w:rPr>
        <w:t>3</w:t>
      </w:r>
      <w:r>
        <w:rPr>
          <w:rFonts w:hint="eastAsia"/>
          <w:sz w:val="28"/>
          <w:szCs w:val="28"/>
        </w:rPr>
        <w:t>、农药经营安全管理制度</w:t>
      </w:r>
    </w:p>
    <w:p w:rsidR="00CA6346" w:rsidRDefault="007365A5">
      <w:pPr>
        <w:jc w:val="left"/>
        <w:rPr>
          <w:sz w:val="28"/>
          <w:szCs w:val="28"/>
        </w:rPr>
      </w:pPr>
      <w:r>
        <w:rPr>
          <w:rFonts w:hint="eastAsia"/>
          <w:sz w:val="28"/>
          <w:szCs w:val="28"/>
        </w:rPr>
        <w:t>4</w:t>
      </w:r>
      <w:r>
        <w:rPr>
          <w:rFonts w:hint="eastAsia"/>
          <w:sz w:val="28"/>
          <w:szCs w:val="28"/>
        </w:rPr>
        <w:t>、农药经营安全防护制度</w:t>
      </w:r>
    </w:p>
    <w:p w:rsidR="00CA6346" w:rsidRDefault="007365A5">
      <w:pPr>
        <w:jc w:val="left"/>
        <w:rPr>
          <w:sz w:val="28"/>
          <w:szCs w:val="28"/>
        </w:rPr>
      </w:pPr>
      <w:r>
        <w:rPr>
          <w:rFonts w:hint="eastAsia"/>
          <w:sz w:val="28"/>
          <w:szCs w:val="28"/>
        </w:rPr>
        <w:t>5</w:t>
      </w:r>
      <w:r>
        <w:rPr>
          <w:rFonts w:hint="eastAsia"/>
          <w:sz w:val="28"/>
          <w:szCs w:val="28"/>
        </w:rPr>
        <w:t>、应急处置制度</w:t>
      </w:r>
    </w:p>
    <w:p w:rsidR="00CA6346" w:rsidRDefault="007365A5">
      <w:pPr>
        <w:jc w:val="left"/>
        <w:rPr>
          <w:sz w:val="28"/>
          <w:szCs w:val="28"/>
        </w:rPr>
      </w:pPr>
      <w:r>
        <w:rPr>
          <w:rFonts w:hint="eastAsia"/>
          <w:sz w:val="28"/>
          <w:szCs w:val="28"/>
        </w:rPr>
        <w:t>6</w:t>
      </w:r>
      <w:r>
        <w:rPr>
          <w:rFonts w:hint="eastAsia"/>
          <w:sz w:val="28"/>
          <w:szCs w:val="28"/>
        </w:rPr>
        <w:t>、农药仓储管理制度</w:t>
      </w:r>
    </w:p>
    <w:p w:rsidR="00CA6346" w:rsidRDefault="007365A5">
      <w:pPr>
        <w:jc w:val="left"/>
        <w:rPr>
          <w:sz w:val="28"/>
          <w:szCs w:val="28"/>
        </w:rPr>
      </w:pPr>
      <w:r>
        <w:rPr>
          <w:rFonts w:hint="eastAsia"/>
          <w:sz w:val="28"/>
          <w:szCs w:val="28"/>
        </w:rPr>
        <w:t>7</w:t>
      </w:r>
      <w:r>
        <w:rPr>
          <w:rFonts w:hint="eastAsia"/>
          <w:sz w:val="28"/>
          <w:szCs w:val="28"/>
        </w:rPr>
        <w:t>、农药废弃物回收与处置制度</w:t>
      </w:r>
    </w:p>
    <w:p w:rsidR="00CA6346" w:rsidRDefault="007365A5">
      <w:pPr>
        <w:jc w:val="left"/>
        <w:rPr>
          <w:sz w:val="28"/>
          <w:szCs w:val="28"/>
        </w:rPr>
      </w:pPr>
      <w:r>
        <w:rPr>
          <w:rFonts w:hint="eastAsia"/>
          <w:sz w:val="28"/>
          <w:szCs w:val="28"/>
        </w:rPr>
        <w:t>8</w:t>
      </w:r>
      <w:r>
        <w:rPr>
          <w:rFonts w:hint="eastAsia"/>
          <w:sz w:val="28"/>
          <w:szCs w:val="28"/>
        </w:rPr>
        <w:t>、农药使用指导管理制度</w:t>
      </w:r>
    </w:p>
    <w:p w:rsidR="00CA6346" w:rsidRDefault="007365A5">
      <w:pPr>
        <w:jc w:val="left"/>
        <w:rPr>
          <w:sz w:val="28"/>
          <w:szCs w:val="28"/>
        </w:rPr>
      </w:pPr>
      <w:r>
        <w:rPr>
          <w:rFonts w:hint="eastAsia"/>
          <w:sz w:val="28"/>
          <w:szCs w:val="28"/>
        </w:rPr>
        <w:t>9</w:t>
      </w:r>
      <w:r>
        <w:rPr>
          <w:rFonts w:hint="eastAsia"/>
          <w:sz w:val="28"/>
          <w:szCs w:val="28"/>
        </w:rPr>
        <w:t>、经营人员岗位操作规程</w:t>
      </w:r>
    </w:p>
    <w:p w:rsidR="00CA6346" w:rsidRDefault="00CA6346">
      <w:pPr>
        <w:jc w:val="left"/>
        <w:rPr>
          <w:sz w:val="28"/>
          <w:szCs w:val="28"/>
        </w:rPr>
      </w:pPr>
    </w:p>
    <w:p w:rsidR="00CA6346" w:rsidRDefault="007365A5">
      <w:pPr>
        <w:jc w:val="left"/>
        <w:rPr>
          <w:sz w:val="28"/>
          <w:szCs w:val="28"/>
        </w:rPr>
      </w:pPr>
      <w:r>
        <w:rPr>
          <w:rFonts w:hint="eastAsia"/>
          <w:noProof/>
          <w:sz w:val="28"/>
          <w:szCs w:val="28"/>
        </w:rPr>
        <w:drawing>
          <wp:inline distT="0" distB="0" distL="114300" distR="114300">
            <wp:extent cx="5266055" cy="2633345"/>
            <wp:effectExtent l="0" t="0" r="10795" b="14605"/>
            <wp:docPr id="12" name="图片 12" descr="webwxgetms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ebwxgetmsgimg"/>
                    <pic:cNvPicPr>
                      <a:picLocks noChangeAspect="1"/>
                    </pic:cNvPicPr>
                  </pic:nvPicPr>
                  <pic:blipFill>
                    <a:blip r:embed="rId36"/>
                    <a:stretch>
                      <a:fillRect/>
                    </a:stretch>
                  </pic:blipFill>
                  <pic:spPr>
                    <a:xfrm>
                      <a:off x="0" y="0"/>
                      <a:ext cx="5266055" cy="2633345"/>
                    </a:xfrm>
                    <a:prstGeom prst="rect">
                      <a:avLst/>
                    </a:prstGeom>
                  </pic:spPr>
                </pic:pic>
              </a:graphicData>
            </a:graphic>
          </wp:inline>
        </w:drawing>
      </w:r>
    </w:p>
    <w:p w:rsidR="00CA6346" w:rsidRDefault="007365A5">
      <w:pPr>
        <w:jc w:val="center"/>
        <w:rPr>
          <w:b/>
          <w:bCs/>
          <w:sz w:val="28"/>
          <w:szCs w:val="28"/>
        </w:rPr>
      </w:pPr>
      <w:r>
        <w:rPr>
          <w:rFonts w:hint="eastAsia"/>
          <w:b/>
          <w:bCs/>
          <w:sz w:val="28"/>
          <w:szCs w:val="28"/>
        </w:rPr>
        <w:t>安全管理等制度须提供上墙照片</w:t>
      </w:r>
    </w:p>
    <w:p w:rsidR="00CA6346" w:rsidRDefault="00CA6346">
      <w:pPr>
        <w:jc w:val="left"/>
        <w:rPr>
          <w:sz w:val="28"/>
          <w:szCs w:val="28"/>
        </w:rPr>
      </w:pPr>
    </w:p>
    <w:p w:rsidR="00CA6346" w:rsidRDefault="007365A5">
      <w:pPr>
        <w:numPr>
          <w:ilvl w:val="0"/>
          <w:numId w:val="2"/>
        </w:numPr>
        <w:spacing w:line="600" w:lineRule="exact"/>
        <w:rPr>
          <w:b/>
          <w:bCs/>
          <w:sz w:val="28"/>
          <w:szCs w:val="28"/>
        </w:rPr>
      </w:pPr>
      <w:r>
        <w:rPr>
          <w:b/>
          <w:bCs/>
          <w:sz w:val="28"/>
          <w:szCs w:val="28"/>
        </w:rPr>
        <w:lastRenderedPageBreak/>
        <w:t>农药产品进货查验制度</w:t>
      </w:r>
    </w:p>
    <w:p w:rsidR="00CA6346" w:rsidRDefault="007365A5">
      <w:pPr>
        <w:numPr>
          <w:ilvl w:val="0"/>
          <w:numId w:val="3"/>
        </w:numPr>
        <w:spacing w:line="600" w:lineRule="exact"/>
        <w:ind w:left="0" w:firstLine="360"/>
        <w:rPr>
          <w:sz w:val="28"/>
          <w:szCs w:val="28"/>
        </w:rPr>
      </w:pPr>
      <w:r>
        <w:rPr>
          <w:rFonts w:hint="eastAsia"/>
          <w:sz w:val="28"/>
          <w:szCs w:val="28"/>
        </w:rPr>
        <w:t>审</w:t>
      </w:r>
      <w:r>
        <w:rPr>
          <w:sz w:val="28"/>
          <w:szCs w:val="28"/>
        </w:rPr>
        <w:t>验供货单位</w:t>
      </w:r>
      <w:r>
        <w:rPr>
          <w:rFonts w:hint="eastAsia"/>
          <w:sz w:val="28"/>
          <w:szCs w:val="28"/>
        </w:rPr>
        <w:t>资</w:t>
      </w:r>
      <w:r>
        <w:rPr>
          <w:sz w:val="28"/>
          <w:szCs w:val="28"/>
        </w:rPr>
        <w:t>格，必须是农药生产</w:t>
      </w:r>
      <w:r>
        <w:rPr>
          <w:rFonts w:hint="eastAsia"/>
          <w:sz w:val="28"/>
          <w:szCs w:val="28"/>
        </w:rPr>
        <w:t>企业</w:t>
      </w:r>
      <w:r>
        <w:rPr>
          <w:sz w:val="28"/>
          <w:szCs w:val="28"/>
        </w:rPr>
        <w:t>或者具备农药经营许可证的经营单位。</w:t>
      </w:r>
    </w:p>
    <w:p w:rsidR="00CA6346" w:rsidRDefault="007365A5">
      <w:pPr>
        <w:numPr>
          <w:ilvl w:val="0"/>
          <w:numId w:val="3"/>
        </w:numPr>
        <w:spacing w:line="600" w:lineRule="exact"/>
        <w:ind w:left="0" w:firstLine="360"/>
        <w:rPr>
          <w:sz w:val="28"/>
          <w:szCs w:val="28"/>
        </w:rPr>
      </w:pPr>
      <w:r>
        <w:rPr>
          <w:rFonts w:hint="eastAsia"/>
          <w:sz w:val="28"/>
          <w:szCs w:val="28"/>
        </w:rPr>
        <w:t>查验并复印所经营农药的有关许可证件等。如农药登记证复印件，农药生产许可证复印件，农药产品标准复印件；</w:t>
      </w:r>
    </w:p>
    <w:p w:rsidR="00CA6346" w:rsidRDefault="007365A5">
      <w:pPr>
        <w:numPr>
          <w:ilvl w:val="0"/>
          <w:numId w:val="3"/>
        </w:numPr>
        <w:spacing w:line="600" w:lineRule="exact"/>
        <w:ind w:left="0" w:firstLine="360"/>
        <w:rPr>
          <w:sz w:val="28"/>
          <w:szCs w:val="28"/>
        </w:rPr>
      </w:pPr>
      <w:r>
        <w:rPr>
          <w:rFonts w:hint="eastAsia"/>
          <w:sz w:val="28"/>
          <w:szCs w:val="28"/>
        </w:rPr>
        <w:t>按照《农药标签和说明书管理办法》的规定，验明农药产品标签、说明书的有关内容；不得有粘贴、剪切、涂改。</w:t>
      </w:r>
    </w:p>
    <w:p w:rsidR="00CA6346" w:rsidRDefault="007365A5">
      <w:pPr>
        <w:numPr>
          <w:ilvl w:val="0"/>
          <w:numId w:val="3"/>
        </w:numPr>
        <w:spacing w:line="600" w:lineRule="exact"/>
        <w:ind w:left="0" w:firstLine="360"/>
        <w:rPr>
          <w:sz w:val="28"/>
          <w:szCs w:val="28"/>
        </w:rPr>
      </w:pPr>
      <w:r>
        <w:rPr>
          <w:rFonts w:hint="eastAsia"/>
          <w:sz w:val="28"/>
          <w:szCs w:val="28"/>
        </w:rPr>
        <w:t>检查产品包装是否完整，有无破损。</w:t>
      </w:r>
    </w:p>
    <w:p w:rsidR="00CA6346" w:rsidRDefault="007365A5">
      <w:pPr>
        <w:numPr>
          <w:ilvl w:val="0"/>
          <w:numId w:val="3"/>
        </w:numPr>
        <w:spacing w:line="600" w:lineRule="exact"/>
        <w:ind w:left="0" w:firstLine="360"/>
        <w:rPr>
          <w:sz w:val="28"/>
          <w:szCs w:val="28"/>
        </w:rPr>
      </w:pPr>
      <w:proofErr w:type="gramStart"/>
      <w:r>
        <w:rPr>
          <w:rFonts w:hint="eastAsia"/>
          <w:sz w:val="28"/>
          <w:szCs w:val="28"/>
        </w:rPr>
        <w:t>查产品</w:t>
      </w:r>
      <w:proofErr w:type="gramEnd"/>
      <w:r>
        <w:rPr>
          <w:rFonts w:hint="eastAsia"/>
          <w:sz w:val="28"/>
          <w:szCs w:val="28"/>
        </w:rPr>
        <w:t>是否有农药登记证、生产许可证和执行标准，通过“中国农药信息网”查询三证是否在有效期内。</w:t>
      </w:r>
    </w:p>
    <w:p w:rsidR="00CA6346" w:rsidRDefault="007365A5">
      <w:pPr>
        <w:numPr>
          <w:ilvl w:val="0"/>
          <w:numId w:val="3"/>
        </w:numPr>
        <w:spacing w:line="600" w:lineRule="exact"/>
        <w:ind w:left="0" w:firstLine="360"/>
        <w:rPr>
          <w:sz w:val="28"/>
          <w:szCs w:val="28"/>
        </w:rPr>
      </w:pPr>
      <w:r>
        <w:rPr>
          <w:sz w:val="28"/>
          <w:szCs w:val="28"/>
        </w:rPr>
        <w:t>查询农药名称是否与农药登记证的名称一致。</w:t>
      </w:r>
    </w:p>
    <w:p w:rsidR="00CA6346" w:rsidRDefault="007365A5">
      <w:pPr>
        <w:numPr>
          <w:ilvl w:val="0"/>
          <w:numId w:val="3"/>
        </w:numPr>
        <w:spacing w:line="600" w:lineRule="exact"/>
        <w:ind w:left="0" w:firstLine="360"/>
        <w:rPr>
          <w:sz w:val="28"/>
          <w:szCs w:val="28"/>
        </w:rPr>
      </w:pPr>
      <w:r>
        <w:rPr>
          <w:sz w:val="28"/>
          <w:szCs w:val="28"/>
        </w:rPr>
        <w:t>检查产品是否附产品出厂检验合格证，各级包装都需查验。</w:t>
      </w:r>
    </w:p>
    <w:p w:rsidR="00CA6346" w:rsidRDefault="007365A5">
      <w:pPr>
        <w:numPr>
          <w:ilvl w:val="0"/>
          <w:numId w:val="3"/>
        </w:numPr>
        <w:spacing w:line="600" w:lineRule="exact"/>
        <w:ind w:left="0" w:firstLine="360"/>
        <w:rPr>
          <w:sz w:val="28"/>
          <w:szCs w:val="28"/>
        </w:rPr>
      </w:pPr>
      <w:r>
        <w:rPr>
          <w:sz w:val="28"/>
          <w:szCs w:val="28"/>
        </w:rPr>
        <w:t>检查产品标签是否有二维码，且通过扫描是否可溯源。</w:t>
      </w:r>
    </w:p>
    <w:p w:rsidR="00CA6346" w:rsidRDefault="007365A5">
      <w:pPr>
        <w:numPr>
          <w:ilvl w:val="0"/>
          <w:numId w:val="3"/>
        </w:numPr>
        <w:spacing w:line="600" w:lineRule="exact"/>
        <w:ind w:left="0" w:firstLine="360"/>
        <w:rPr>
          <w:sz w:val="28"/>
          <w:szCs w:val="28"/>
        </w:rPr>
      </w:pPr>
      <w:r>
        <w:rPr>
          <w:rFonts w:hint="eastAsia"/>
          <w:sz w:val="28"/>
          <w:szCs w:val="28"/>
        </w:rPr>
        <w:t>检查进口产品是否有标注境外生产地以及在中国设立的办事机构或者代理机构的名称和联系方式。</w:t>
      </w:r>
    </w:p>
    <w:p w:rsidR="00CA6346" w:rsidRDefault="007365A5">
      <w:pPr>
        <w:numPr>
          <w:ilvl w:val="0"/>
          <w:numId w:val="3"/>
        </w:numPr>
        <w:spacing w:line="600" w:lineRule="exact"/>
        <w:ind w:left="0" w:firstLine="360"/>
        <w:rPr>
          <w:sz w:val="28"/>
          <w:szCs w:val="28"/>
        </w:rPr>
      </w:pPr>
      <w:r>
        <w:rPr>
          <w:rFonts w:hint="eastAsia"/>
          <w:sz w:val="28"/>
          <w:szCs w:val="28"/>
        </w:rPr>
        <w:t>进货查验中发现问题产品应拒收，并报告农业主管部门。</w:t>
      </w: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7365A5">
      <w:pPr>
        <w:numPr>
          <w:ilvl w:val="0"/>
          <w:numId w:val="2"/>
        </w:numPr>
        <w:spacing w:line="600" w:lineRule="exact"/>
        <w:rPr>
          <w:b/>
          <w:bCs/>
          <w:sz w:val="28"/>
          <w:szCs w:val="28"/>
        </w:rPr>
      </w:pPr>
      <w:r>
        <w:rPr>
          <w:b/>
          <w:bCs/>
          <w:sz w:val="28"/>
          <w:szCs w:val="28"/>
        </w:rPr>
        <w:lastRenderedPageBreak/>
        <w:t>农药经营台</w:t>
      </w:r>
      <w:proofErr w:type="gramStart"/>
      <w:r>
        <w:rPr>
          <w:b/>
          <w:bCs/>
          <w:sz w:val="28"/>
          <w:szCs w:val="28"/>
        </w:rPr>
        <w:t>账记录</w:t>
      </w:r>
      <w:proofErr w:type="gramEnd"/>
      <w:r>
        <w:rPr>
          <w:b/>
          <w:bCs/>
          <w:sz w:val="28"/>
          <w:szCs w:val="28"/>
        </w:rPr>
        <w:t>管理制度</w:t>
      </w:r>
    </w:p>
    <w:p w:rsidR="00CA6346" w:rsidRDefault="007365A5">
      <w:pPr>
        <w:numPr>
          <w:ilvl w:val="0"/>
          <w:numId w:val="4"/>
        </w:numPr>
        <w:spacing w:line="600" w:lineRule="exact"/>
        <w:ind w:left="0" w:firstLine="360"/>
        <w:rPr>
          <w:sz w:val="28"/>
          <w:szCs w:val="28"/>
        </w:rPr>
      </w:pPr>
      <w:r>
        <w:rPr>
          <w:rFonts w:hint="eastAsia"/>
          <w:sz w:val="28"/>
          <w:szCs w:val="28"/>
        </w:rPr>
        <w:t>采购农药必须</w:t>
      </w:r>
      <w:r>
        <w:rPr>
          <w:sz w:val="28"/>
          <w:szCs w:val="28"/>
        </w:rPr>
        <w:t>要有进货单</w:t>
      </w:r>
      <w:r>
        <w:rPr>
          <w:rFonts w:hint="eastAsia"/>
          <w:sz w:val="28"/>
          <w:szCs w:val="28"/>
        </w:rPr>
        <w:t>。</w:t>
      </w:r>
    </w:p>
    <w:p w:rsidR="00CA6346" w:rsidRDefault="007365A5">
      <w:pPr>
        <w:numPr>
          <w:ilvl w:val="0"/>
          <w:numId w:val="4"/>
        </w:numPr>
        <w:spacing w:line="600" w:lineRule="exact"/>
        <w:ind w:left="0" w:firstLine="360"/>
        <w:rPr>
          <w:sz w:val="28"/>
          <w:szCs w:val="28"/>
        </w:rPr>
      </w:pPr>
      <w:r>
        <w:rPr>
          <w:rFonts w:hint="eastAsia"/>
          <w:sz w:val="28"/>
          <w:szCs w:val="28"/>
        </w:rPr>
        <w:t>农药</w:t>
      </w:r>
      <w:r>
        <w:rPr>
          <w:sz w:val="28"/>
          <w:szCs w:val="28"/>
        </w:rPr>
        <w:t>购进</w:t>
      </w:r>
      <w:r>
        <w:rPr>
          <w:rFonts w:hint="eastAsia"/>
          <w:sz w:val="28"/>
          <w:szCs w:val="28"/>
        </w:rPr>
        <w:t>必须扫描</w:t>
      </w:r>
      <w:proofErr w:type="gramStart"/>
      <w:r>
        <w:rPr>
          <w:rFonts w:hint="eastAsia"/>
          <w:sz w:val="28"/>
          <w:szCs w:val="28"/>
        </w:rPr>
        <w:t>二维码进行</w:t>
      </w:r>
      <w:proofErr w:type="gramEnd"/>
      <w:r>
        <w:rPr>
          <w:rFonts w:hint="eastAsia"/>
          <w:sz w:val="28"/>
          <w:szCs w:val="28"/>
        </w:rPr>
        <w:t>进货的录入，</w:t>
      </w:r>
      <w:proofErr w:type="gramStart"/>
      <w:r>
        <w:rPr>
          <w:rFonts w:hint="eastAsia"/>
          <w:sz w:val="28"/>
          <w:szCs w:val="28"/>
        </w:rPr>
        <w:t>记帐</w:t>
      </w:r>
      <w:proofErr w:type="gramEnd"/>
      <w:r>
        <w:rPr>
          <w:rFonts w:hint="eastAsia"/>
          <w:sz w:val="28"/>
          <w:szCs w:val="28"/>
        </w:rPr>
        <w:t>系统必须包含农药的名称、农药登记证和生产许可证编号、产品规格、进货数量、生产企业名称和供货单位名称及联系方式、进货日期。</w:t>
      </w:r>
    </w:p>
    <w:p w:rsidR="00CA6346" w:rsidRDefault="007365A5">
      <w:pPr>
        <w:numPr>
          <w:ilvl w:val="0"/>
          <w:numId w:val="4"/>
        </w:numPr>
        <w:spacing w:line="600" w:lineRule="exact"/>
        <w:ind w:left="0" w:firstLine="360"/>
        <w:rPr>
          <w:sz w:val="28"/>
          <w:szCs w:val="28"/>
        </w:rPr>
      </w:pPr>
      <w:proofErr w:type="gramStart"/>
      <w:r>
        <w:rPr>
          <w:sz w:val="28"/>
          <w:szCs w:val="28"/>
        </w:rPr>
        <w:t>记录按</w:t>
      </w:r>
      <w:proofErr w:type="gramEnd"/>
      <w:r>
        <w:rPr>
          <w:sz w:val="28"/>
          <w:szCs w:val="28"/>
        </w:rPr>
        <w:t>生产厂家或供货单位以及农药的种类进行分类管理。</w:t>
      </w:r>
    </w:p>
    <w:p w:rsidR="00CA6346" w:rsidRDefault="007365A5">
      <w:pPr>
        <w:numPr>
          <w:ilvl w:val="0"/>
          <w:numId w:val="4"/>
        </w:numPr>
        <w:spacing w:line="600" w:lineRule="exact"/>
        <w:ind w:left="0" w:firstLine="360"/>
        <w:rPr>
          <w:sz w:val="28"/>
          <w:szCs w:val="28"/>
        </w:rPr>
      </w:pPr>
      <w:proofErr w:type="gramStart"/>
      <w:r>
        <w:rPr>
          <w:sz w:val="28"/>
          <w:szCs w:val="28"/>
        </w:rPr>
        <w:t>采购台帐按</w:t>
      </w:r>
      <w:proofErr w:type="gramEnd"/>
      <w:r>
        <w:rPr>
          <w:sz w:val="28"/>
          <w:szCs w:val="28"/>
        </w:rPr>
        <w:t>季度和年度下载上报农业主管部门，并留存备查，记录保存两年。</w:t>
      </w:r>
    </w:p>
    <w:p w:rsidR="00CA6346" w:rsidRDefault="007365A5">
      <w:pPr>
        <w:numPr>
          <w:ilvl w:val="0"/>
          <w:numId w:val="4"/>
        </w:numPr>
        <w:spacing w:line="600" w:lineRule="exact"/>
        <w:ind w:left="0" w:firstLine="360"/>
        <w:rPr>
          <w:sz w:val="28"/>
          <w:szCs w:val="28"/>
        </w:rPr>
      </w:pPr>
      <w:r>
        <w:rPr>
          <w:rFonts w:hint="eastAsia"/>
          <w:sz w:val="28"/>
          <w:szCs w:val="28"/>
        </w:rPr>
        <w:t>所有农药销售都必须扫码，销售</w:t>
      </w:r>
      <w:proofErr w:type="gramStart"/>
      <w:r>
        <w:rPr>
          <w:rFonts w:hint="eastAsia"/>
          <w:sz w:val="28"/>
          <w:szCs w:val="28"/>
        </w:rPr>
        <w:t>记帐</w:t>
      </w:r>
      <w:proofErr w:type="gramEnd"/>
      <w:r>
        <w:rPr>
          <w:rFonts w:hint="eastAsia"/>
          <w:sz w:val="28"/>
          <w:szCs w:val="28"/>
        </w:rPr>
        <w:t>系统必须包含农药的名称、规格</w:t>
      </w:r>
      <w:r>
        <w:rPr>
          <w:sz w:val="28"/>
          <w:szCs w:val="28"/>
        </w:rPr>
        <w:t>、数量、生产企业、购买</w:t>
      </w:r>
      <w:r>
        <w:rPr>
          <w:rFonts w:hint="eastAsia"/>
          <w:sz w:val="28"/>
          <w:szCs w:val="28"/>
        </w:rPr>
        <w:t>人</w:t>
      </w:r>
      <w:r>
        <w:rPr>
          <w:sz w:val="28"/>
          <w:szCs w:val="28"/>
        </w:rPr>
        <w:t>、销售日期。</w:t>
      </w:r>
    </w:p>
    <w:p w:rsidR="00CA6346" w:rsidRDefault="007365A5">
      <w:pPr>
        <w:numPr>
          <w:ilvl w:val="0"/>
          <w:numId w:val="4"/>
        </w:numPr>
        <w:spacing w:line="600" w:lineRule="exact"/>
        <w:ind w:left="0" w:firstLine="360"/>
        <w:rPr>
          <w:sz w:val="28"/>
          <w:szCs w:val="28"/>
        </w:rPr>
      </w:pPr>
      <w:r>
        <w:rPr>
          <w:rFonts w:hint="eastAsia"/>
          <w:sz w:val="28"/>
          <w:szCs w:val="28"/>
        </w:rPr>
        <w:t>农药销售</w:t>
      </w:r>
      <w:r>
        <w:rPr>
          <w:sz w:val="28"/>
          <w:szCs w:val="28"/>
        </w:rPr>
        <w:t>必须打印销售凭证。</w:t>
      </w:r>
    </w:p>
    <w:p w:rsidR="00CA6346" w:rsidRDefault="007365A5">
      <w:pPr>
        <w:numPr>
          <w:ilvl w:val="0"/>
          <w:numId w:val="4"/>
        </w:numPr>
        <w:spacing w:line="600" w:lineRule="exact"/>
        <w:ind w:left="0" w:firstLine="360"/>
        <w:rPr>
          <w:sz w:val="28"/>
          <w:szCs w:val="28"/>
        </w:rPr>
      </w:pPr>
      <w:r>
        <w:rPr>
          <w:rFonts w:hint="eastAsia"/>
          <w:sz w:val="28"/>
          <w:szCs w:val="28"/>
        </w:rPr>
        <w:t>销售</w:t>
      </w:r>
      <w:proofErr w:type="gramStart"/>
      <w:r>
        <w:rPr>
          <w:rFonts w:hint="eastAsia"/>
          <w:sz w:val="28"/>
          <w:szCs w:val="28"/>
        </w:rPr>
        <w:t>记录按</w:t>
      </w:r>
      <w:proofErr w:type="gramEnd"/>
      <w:r>
        <w:rPr>
          <w:rFonts w:hint="eastAsia"/>
          <w:sz w:val="28"/>
          <w:szCs w:val="28"/>
        </w:rPr>
        <w:t>日期及农药的种类进行分类管理。</w:t>
      </w:r>
    </w:p>
    <w:p w:rsidR="00CA6346" w:rsidRDefault="007365A5">
      <w:pPr>
        <w:numPr>
          <w:ilvl w:val="0"/>
          <w:numId w:val="4"/>
        </w:numPr>
        <w:spacing w:line="600" w:lineRule="exact"/>
        <w:ind w:left="0" w:firstLine="360"/>
        <w:rPr>
          <w:sz w:val="28"/>
          <w:szCs w:val="28"/>
        </w:rPr>
      </w:pPr>
      <w:r>
        <w:rPr>
          <w:rFonts w:hint="eastAsia"/>
          <w:sz w:val="28"/>
          <w:szCs w:val="28"/>
        </w:rPr>
        <w:t>销售</w:t>
      </w:r>
      <w:proofErr w:type="gramStart"/>
      <w:r>
        <w:rPr>
          <w:sz w:val="28"/>
          <w:szCs w:val="28"/>
        </w:rPr>
        <w:t>台帐按季度</w:t>
      </w:r>
      <w:proofErr w:type="gramEnd"/>
      <w:r>
        <w:rPr>
          <w:sz w:val="28"/>
          <w:szCs w:val="28"/>
        </w:rPr>
        <w:t>和年度下载上报农业主管部门，并留存备查，记录保存两年。</w:t>
      </w: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7365A5">
      <w:pPr>
        <w:spacing w:line="600" w:lineRule="exact"/>
        <w:rPr>
          <w:b/>
          <w:bCs/>
          <w:sz w:val="28"/>
          <w:szCs w:val="28"/>
        </w:rPr>
      </w:pPr>
      <w:r>
        <w:rPr>
          <w:rFonts w:hint="eastAsia"/>
          <w:b/>
          <w:bCs/>
          <w:sz w:val="28"/>
          <w:szCs w:val="28"/>
        </w:rPr>
        <w:lastRenderedPageBreak/>
        <w:t>三、农药经营安全管理制度</w:t>
      </w:r>
    </w:p>
    <w:p w:rsidR="00CA6346" w:rsidRDefault="007365A5">
      <w:pPr>
        <w:numPr>
          <w:ilvl w:val="0"/>
          <w:numId w:val="5"/>
        </w:numPr>
        <w:spacing w:line="600" w:lineRule="exact"/>
        <w:ind w:left="0" w:firstLine="360"/>
        <w:rPr>
          <w:sz w:val="28"/>
          <w:szCs w:val="28"/>
        </w:rPr>
      </w:pPr>
      <w:r>
        <w:rPr>
          <w:rFonts w:hint="eastAsia"/>
          <w:sz w:val="28"/>
          <w:szCs w:val="28"/>
        </w:rPr>
        <w:t>坚持“安全第一，预防为主”指导方针，针对农药经营涉及的所有环节，制定安全管理规定，并确保落实到位。</w:t>
      </w:r>
    </w:p>
    <w:p w:rsidR="00CA6346" w:rsidRDefault="007365A5">
      <w:pPr>
        <w:numPr>
          <w:ilvl w:val="0"/>
          <w:numId w:val="5"/>
        </w:numPr>
        <w:spacing w:line="600" w:lineRule="exact"/>
        <w:ind w:left="0" w:firstLine="360"/>
        <w:rPr>
          <w:sz w:val="28"/>
          <w:szCs w:val="28"/>
        </w:rPr>
      </w:pPr>
      <w:r>
        <w:rPr>
          <w:rFonts w:hint="eastAsia"/>
          <w:sz w:val="28"/>
          <w:szCs w:val="28"/>
        </w:rPr>
        <w:t>严格按照《农药管理条例》、《危险化学品安全管理条例》以及产品标签或说明书的规定销售农药。</w:t>
      </w:r>
    </w:p>
    <w:p w:rsidR="00CA6346" w:rsidRDefault="007365A5">
      <w:pPr>
        <w:numPr>
          <w:ilvl w:val="0"/>
          <w:numId w:val="5"/>
        </w:numPr>
        <w:spacing w:line="600" w:lineRule="exact"/>
        <w:ind w:left="0" w:firstLine="360"/>
        <w:rPr>
          <w:sz w:val="28"/>
          <w:szCs w:val="28"/>
        </w:rPr>
      </w:pPr>
      <w:r>
        <w:rPr>
          <w:rFonts w:hint="eastAsia"/>
          <w:sz w:val="28"/>
          <w:szCs w:val="28"/>
        </w:rPr>
        <w:t>经营、储存场所须根</w:t>
      </w:r>
      <w:proofErr w:type="gramStart"/>
      <w:r>
        <w:rPr>
          <w:rFonts w:hint="eastAsia"/>
          <w:sz w:val="28"/>
          <w:szCs w:val="28"/>
        </w:rPr>
        <w:t>据规模</w:t>
      </w:r>
      <w:proofErr w:type="gramEnd"/>
      <w:r>
        <w:rPr>
          <w:rFonts w:hint="eastAsia"/>
          <w:sz w:val="28"/>
          <w:szCs w:val="28"/>
        </w:rPr>
        <w:t>大小配备足够的消防设施和器材。做好防火、防毒、防盗工作。</w:t>
      </w:r>
    </w:p>
    <w:p w:rsidR="00CA6346" w:rsidRDefault="007365A5">
      <w:pPr>
        <w:numPr>
          <w:ilvl w:val="0"/>
          <w:numId w:val="5"/>
        </w:numPr>
        <w:spacing w:line="600" w:lineRule="exact"/>
        <w:ind w:left="0" w:firstLine="360"/>
        <w:rPr>
          <w:sz w:val="28"/>
          <w:szCs w:val="28"/>
        </w:rPr>
      </w:pPr>
      <w:r>
        <w:rPr>
          <w:rFonts w:hint="eastAsia"/>
          <w:sz w:val="28"/>
          <w:szCs w:val="28"/>
        </w:rPr>
        <w:t>经营场所农药摆放要规范，现场要时刻留有营业人员，销售时严禁产品混淆、卖错、拿错，销售的农药要有详细台帐。</w:t>
      </w:r>
    </w:p>
    <w:p w:rsidR="00CA6346" w:rsidRDefault="007365A5">
      <w:pPr>
        <w:numPr>
          <w:ilvl w:val="0"/>
          <w:numId w:val="5"/>
        </w:numPr>
        <w:spacing w:line="600" w:lineRule="exact"/>
        <w:ind w:left="0" w:firstLine="360"/>
        <w:rPr>
          <w:sz w:val="28"/>
          <w:szCs w:val="28"/>
        </w:rPr>
      </w:pPr>
      <w:r>
        <w:rPr>
          <w:rFonts w:hint="eastAsia"/>
          <w:sz w:val="28"/>
          <w:szCs w:val="28"/>
        </w:rPr>
        <w:t>取货等直接接触农药人员，应穿戴防护器具；发生农药渗漏、散落要及时妥善处理。</w:t>
      </w:r>
    </w:p>
    <w:p w:rsidR="00CA6346" w:rsidRDefault="007365A5">
      <w:pPr>
        <w:numPr>
          <w:ilvl w:val="0"/>
          <w:numId w:val="5"/>
        </w:numPr>
        <w:spacing w:line="600" w:lineRule="exact"/>
        <w:ind w:left="0" w:firstLine="360"/>
        <w:rPr>
          <w:sz w:val="28"/>
          <w:szCs w:val="28"/>
        </w:rPr>
      </w:pPr>
      <w:r>
        <w:rPr>
          <w:rFonts w:hint="eastAsia"/>
          <w:sz w:val="28"/>
          <w:szCs w:val="28"/>
        </w:rPr>
        <w:t>接触农药后要用流动清水将接触部位皮肤冲洗干净，发现不安全问题，要立即向有关部门报告。</w:t>
      </w:r>
    </w:p>
    <w:p w:rsidR="00CA6346" w:rsidRDefault="007365A5">
      <w:pPr>
        <w:numPr>
          <w:ilvl w:val="0"/>
          <w:numId w:val="5"/>
        </w:numPr>
        <w:spacing w:line="600" w:lineRule="exact"/>
        <w:ind w:left="0" w:firstLine="360"/>
        <w:rPr>
          <w:sz w:val="28"/>
          <w:szCs w:val="28"/>
        </w:rPr>
      </w:pPr>
      <w:r>
        <w:rPr>
          <w:rFonts w:hint="eastAsia"/>
          <w:sz w:val="28"/>
          <w:szCs w:val="28"/>
        </w:rPr>
        <w:t>对购药者当面耐心讲明使用农药防毒规程，指导其正确配药、施药，按照规定的用药量，用药次数，用药方法合理使用农药，防止农药中毒事故发生。</w:t>
      </w:r>
    </w:p>
    <w:p w:rsidR="00CA6346" w:rsidRDefault="007365A5">
      <w:pPr>
        <w:numPr>
          <w:ilvl w:val="0"/>
          <w:numId w:val="5"/>
        </w:numPr>
        <w:spacing w:line="600" w:lineRule="exact"/>
        <w:ind w:left="0" w:firstLine="360"/>
        <w:rPr>
          <w:sz w:val="28"/>
          <w:szCs w:val="28"/>
        </w:rPr>
      </w:pPr>
      <w:r>
        <w:rPr>
          <w:rFonts w:hint="eastAsia"/>
          <w:sz w:val="28"/>
          <w:szCs w:val="28"/>
        </w:rPr>
        <w:t>假农药、劣质农药需进行销毁处理的，严格遵守环境保护法律，法规的有关规定，按照农药废弃物的安全处理规程进行，防止农药污染环境。</w:t>
      </w:r>
    </w:p>
    <w:p w:rsidR="00CA6346" w:rsidRDefault="00CA6346">
      <w:pPr>
        <w:spacing w:line="600" w:lineRule="exact"/>
        <w:rPr>
          <w:b/>
          <w:bCs/>
          <w:sz w:val="28"/>
          <w:szCs w:val="28"/>
        </w:rPr>
      </w:pPr>
    </w:p>
    <w:p w:rsidR="00CA6346" w:rsidRDefault="00CA6346">
      <w:pPr>
        <w:spacing w:line="600" w:lineRule="exact"/>
        <w:rPr>
          <w:b/>
          <w:bCs/>
          <w:sz w:val="28"/>
          <w:szCs w:val="28"/>
        </w:rPr>
      </w:pPr>
    </w:p>
    <w:p w:rsidR="00CA6346" w:rsidRDefault="00CA6346">
      <w:pPr>
        <w:spacing w:line="600" w:lineRule="exact"/>
        <w:rPr>
          <w:b/>
          <w:bCs/>
          <w:sz w:val="28"/>
          <w:szCs w:val="28"/>
        </w:rPr>
      </w:pPr>
    </w:p>
    <w:p w:rsidR="00CA6346" w:rsidRDefault="00CA6346">
      <w:pPr>
        <w:spacing w:line="600" w:lineRule="exact"/>
        <w:rPr>
          <w:b/>
          <w:bCs/>
          <w:sz w:val="28"/>
          <w:szCs w:val="28"/>
        </w:rPr>
      </w:pPr>
    </w:p>
    <w:p w:rsidR="00CA6346" w:rsidRDefault="007365A5">
      <w:pPr>
        <w:spacing w:line="600" w:lineRule="exact"/>
        <w:rPr>
          <w:b/>
          <w:bCs/>
          <w:sz w:val="28"/>
          <w:szCs w:val="28"/>
        </w:rPr>
      </w:pPr>
      <w:r>
        <w:rPr>
          <w:rFonts w:hint="eastAsia"/>
          <w:b/>
          <w:bCs/>
          <w:sz w:val="28"/>
          <w:szCs w:val="28"/>
        </w:rPr>
        <w:lastRenderedPageBreak/>
        <w:t>四、农药经营安全防护制度</w:t>
      </w:r>
    </w:p>
    <w:p w:rsidR="00CA6346" w:rsidRDefault="007365A5">
      <w:pPr>
        <w:numPr>
          <w:ilvl w:val="0"/>
          <w:numId w:val="6"/>
        </w:numPr>
        <w:spacing w:line="600" w:lineRule="exact"/>
        <w:ind w:left="0" w:firstLine="360"/>
        <w:rPr>
          <w:sz w:val="28"/>
          <w:szCs w:val="28"/>
        </w:rPr>
      </w:pPr>
      <w:r>
        <w:rPr>
          <w:rFonts w:hint="eastAsia"/>
          <w:sz w:val="28"/>
          <w:szCs w:val="28"/>
        </w:rPr>
        <w:t>做好防火，防盗等安全防护措施。</w:t>
      </w:r>
    </w:p>
    <w:p w:rsidR="00CA6346" w:rsidRDefault="007365A5">
      <w:pPr>
        <w:numPr>
          <w:ilvl w:val="0"/>
          <w:numId w:val="6"/>
        </w:numPr>
        <w:spacing w:line="600" w:lineRule="exact"/>
        <w:ind w:left="0" w:firstLine="360"/>
        <w:rPr>
          <w:sz w:val="28"/>
          <w:szCs w:val="28"/>
        </w:rPr>
      </w:pPr>
      <w:r>
        <w:rPr>
          <w:rFonts w:hint="eastAsia"/>
          <w:sz w:val="28"/>
          <w:szCs w:val="28"/>
        </w:rPr>
        <w:t>做好环境污染防治措施。</w:t>
      </w:r>
    </w:p>
    <w:p w:rsidR="00CA6346" w:rsidRDefault="007365A5">
      <w:pPr>
        <w:numPr>
          <w:ilvl w:val="0"/>
          <w:numId w:val="6"/>
        </w:numPr>
        <w:spacing w:line="600" w:lineRule="exact"/>
        <w:ind w:left="0" w:firstLine="360"/>
        <w:rPr>
          <w:sz w:val="28"/>
          <w:szCs w:val="28"/>
        </w:rPr>
      </w:pPr>
      <w:r>
        <w:rPr>
          <w:rFonts w:hint="eastAsia"/>
          <w:sz w:val="28"/>
          <w:szCs w:val="28"/>
        </w:rPr>
        <w:t>在销售过程中，涉及称量、必要分装，取货等直接接触人员，应戴用防护器具。</w:t>
      </w:r>
    </w:p>
    <w:p w:rsidR="00CA6346" w:rsidRDefault="007365A5">
      <w:pPr>
        <w:numPr>
          <w:ilvl w:val="0"/>
          <w:numId w:val="6"/>
        </w:numPr>
        <w:spacing w:line="600" w:lineRule="exact"/>
        <w:ind w:left="0" w:firstLine="360"/>
        <w:rPr>
          <w:sz w:val="28"/>
          <w:szCs w:val="28"/>
        </w:rPr>
      </w:pPr>
      <w:r>
        <w:rPr>
          <w:rFonts w:hint="eastAsia"/>
          <w:sz w:val="28"/>
          <w:szCs w:val="28"/>
        </w:rPr>
        <w:t>发生农药渗漏、散落要及时妥善处理。</w:t>
      </w:r>
    </w:p>
    <w:p w:rsidR="00CA6346" w:rsidRDefault="007365A5">
      <w:pPr>
        <w:numPr>
          <w:ilvl w:val="0"/>
          <w:numId w:val="6"/>
        </w:numPr>
        <w:spacing w:line="600" w:lineRule="exact"/>
        <w:ind w:left="0" w:firstLine="360"/>
        <w:rPr>
          <w:sz w:val="28"/>
          <w:szCs w:val="28"/>
        </w:rPr>
      </w:pPr>
      <w:r>
        <w:rPr>
          <w:rFonts w:hint="eastAsia"/>
          <w:sz w:val="28"/>
          <w:szCs w:val="28"/>
        </w:rPr>
        <w:t>应远离明火、火源，门窗加固防护措施。</w:t>
      </w: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7365A5">
      <w:pPr>
        <w:spacing w:line="600" w:lineRule="exact"/>
        <w:rPr>
          <w:b/>
          <w:bCs/>
          <w:sz w:val="28"/>
          <w:szCs w:val="28"/>
        </w:rPr>
      </w:pPr>
      <w:r>
        <w:rPr>
          <w:rFonts w:hint="eastAsia"/>
          <w:b/>
          <w:bCs/>
          <w:sz w:val="28"/>
          <w:szCs w:val="28"/>
        </w:rPr>
        <w:lastRenderedPageBreak/>
        <w:t>五、应急处置制度</w:t>
      </w:r>
    </w:p>
    <w:p w:rsidR="00CA6346" w:rsidRDefault="007365A5">
      <w:pPr>
        <w:numPr>
          <w:ilvl w:val="0"/>
          <w:numId w:val="7"/>
        </w:numPr>
        <w:spacing w:line="600" w:lineRule="exact"/>
        <w:ind w:left="0" w:firstLine="360"/>
        <w:rPr>
          <w:sz w:val="28"/>
          <w:szCs w:val="28"/>
        </w:rPr>
      </w:pPr>
      <w:r>
        <w:rPr>
          <w:rFonts w:hint="eastAsia"/>
          <w:sz w:val="28"/>
          <w:szCs w:val="28"/>
        </w:rPr>
        <w:t>发生农药中毒或火灾等安全事故，经营人员要迅速撤离到安全区，立即拨打</w:t>
      </w:r>
      <w:r>
        <w:rPr>
          <w:rFonts w:hint="eastAsia"/>
          <w:sz w:val="28"/>
          <w:szCs w:val="28"/>
        </w:rPr>
        <w:t>119</w:t>
      </w:r>
      <w:r>
        <w:rPr>
          <w:rFonts w:hint="eastAsia"/>
          <w:sz w:val="28"/>
          <w:szCs w:val="28"/>
        </w:rPr>
        <w:t>或</w:t>
      </w:r>
      <w:r>
        <w:rPr>
          <w:rFonts w:hint="eastAsia"/>
          <w:sz w:val="28"/>
          <w:szCs w:val="28"/>
        </w:rPr>
        <w:t>120</w:t>
      </w:r>
      <w:r>
        <w:rPr>
          <w:rFonts w:hint="eastAsia"/>
          <w:sz w:val="28"/>
          <w:szCs w:val="28"/>
        </w:rPr>
        <w:t>急救电话，并组织营救受伤人员，迅速撤离或者采取其他措施保护危害区域内的其他人员。</w:t>
      </w:r>
    </w:p>
    <w:p w:rsidR="00CA6346" w:rsidRDefault="007365A5">
      <w:pPr>
        <w:numPr>
          <w:ilvl w:val="0"/>
          <w:numId w:val="7"/>
        </w:numPr>
        <w:spacing w:line="600" w:lineRule="exact"/>
        <w:ind w:left="0" w:firstLine="360"/>
        <w:rPr>
          <w:sz w:val="28"/>
          <w:szCs w:val="28"/>
        </w:rPr>
      </w:pPr>
      <w:r>
        <w:rPr>
          <w:rFonts w:hint="eastAsia"/>
          <w:sz w:val="28"/>
          <w:szCs w:val="28"/>
        </w:rPr>
        <w:t>及时向农业主管部门、消防、安监等有关部门报告中毒或火灾等情况，以便迅速控制危险源。</w:t>
      </w:r>
    </w:p>
    <w:p w:rsidR="00CA6346" w:rsidRDefault="007365A5">
      <w:pPr>
        <w:numPr>
          <w:ilvl w:val="0"/>
          <w:numId w:val="7"/>
        </w:numPr>
        <w:spacing w:line="600" w:lineRule="exact"/>
        <w:ind w:left="0" w:firstLine="360"/>
        <w:rPr>
          <w:sz w:val="28"/>
          <w:szCs w:val="28"/>
        </w:rPr>
      </w:pPr>
      <w:r>
        <w:rPr>
          <w:rFonts w:hint="eastAsia"/>
          <w:sz w:val="28"/>
          <w:szCs w:val="28"/>
        </w:rPr>
        <w:t>及时对农药造成的危害进行检测、监测，测定事故的危害区域、性质和程度，对事故造成的人体、动植物、土壤、水源、空气等现实危害及可能产生的危害，应迅速采取封闭、隔离、抢救等措施进行处置。</w:t>
      </w:r>
    </w:p>
    <w:p w:rsidR="00CA6346" w:rsidRDefault="007365A5">
      <w:pPr>
        <w:numPr>
          <w:ilvl w:val="0"/>
          <w:numId w:val="7"/>
        </w:numPr>
        <w:spacing w:line="600" w:lineRule="exact"/>
        <w:ind w:left="0" w:firstLine="360"/>
        <w:rPr>
          <w:sz w:val="28"/>
          <w:szCs w:val="28"/>
        </w:rPr>
      </w:pPr>
      <w:r>
        <w:rPr>
          <w:rFonts w:hint="eastAsia"/>
          <w:sz w:val="28"/>
          <w:szCs w:val="28"/>
        </w:rPr>
        <w:t>对突发重大病虫害，应及时报告农业主管部门。</w:t>
      </w: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7365A5">
      <w:pPr>
        <w:spacing w:line="600" w:lineRule="exact"/>
        <w:rPr>
          <w:b/>
          <w:bCs/>
          <w:sz w:val="28"/>
          <w:szCs w:val="28"/>
        </w:rPr>
      </w:pPr>
      <w:r>
        <w:rPr>
          <w:rFonts w:hint="eastAsia"/>
          <w:b/>
          <w:bCs/>
          <w:sz w:val="28"/>
          <w:szCs w:val="28"/>
        </w:rPr>
        <w:lastRenderedPageBreak/>
        <w:t>六</w:t>
      </w:r>
      <w:r>
        <w:rPr>
          <w:b/>
          <w:bCs/>
          <w:sz w:val="28"/>
          <w:szCs w:val="28"/>
        </w:rPr>
        <w:t>、农药仓储管理制度</w:t>
      </w:r>
    </w:p>
    <w:p w:rsidR="00CA6346" w:rsidRDefault="007365A5">
      <w:pPr>
        <w:numPr>
          <w:ilvl w:val="0"/>
          <w:numId w:val="8"/>
        </w:numPr>
        <w:spacing w:line="600" w:lineRule="exact"/>
        <w:ind w:left="0" w:firstLine="360"/>
        <w:rPr>
          <w:sz w:val="28"/>
          <w:szCs w:val="28"/>
        </w:rPr>
      </w:pPr>
      <w:r>
        <w:rPr>
          <w:rFonts w:hint="eastAsia"/>
          <w:sz w:val="28"/>
          <w:szCs w:val="28"/>
        </w:rPr>
        <w:t>仓库必须专人管理，必须有库存管理系统。</w:t>
      </w:r>
    </w:p>
    <w:p w:rsidR="00CA6346" w:rsidRDefault="007365A5">
      <w:pPr>
        <w:numPr>
          <w:ilvl w:val="0"/>
          <w:numId w:val="8"/>
        </w:numPr>
        <w:spacing w:line="600" w:lineRule="exact"/>
        <w:ind w:left="0" w:firstLine="360"/>
        <w:rPr>
          <w:sz w:val="28"/>
          <w:szCs w:val="28"/>
        </w:rPr>
      </w:pPr>
      <w:r>
        <w:rPr>
          <w:rFonts w:hint="eastAsia"/>
          <w:sz w:val="28"/>
          <w:szCs w:val="28"/>
        </w:rPr>
        <w:t>严格执行农药出入库登记制度。入库时应检查农药包装和标志，记录农药的品种、数量、生产日期或批号、保质期等；出库农药包装标志应完整。</w:t>
      </w:r>
    </w:p>
    <w:p w:rsidR="00CA6346" w:rsidRDefault="007365A5">
      <w:pPr>
        <w:numPr>
          <w:ilvl w:val="0"/>
          <w:numId w:val="8"/>
        </w:numPr>
        <w:spacing w:line="600" w:lineRule="exact"/>
        <w:ind w:left="0" w:firstLine="360"/>
        <w:rPr>
          <w:sz w:val="28"/>
          <w:szCs w:val="28"/>
        </w:rPr>
      </w:pPr>
      <w:r>
        <w:rPr>
          <w:sz w:val="28"/>
          <w:szCs w:val="28"/>
        </w:rPr>
        <w:t>仓库</w:t>
      </w:r>
      <w:r>
        <w:rPr>
          <w:rFonts w:hint="eastAsia"/>
          <w:sz w:val="28"/>
          <w:szCs w:val="28"/>
        </w:rPr>
        <w:t>必须</w:t>
      </w:r>
      <w:r>
        <w:rPr>
          <w:sz w:val="28"/>
          <w:szCs w:val="28"/>
        </w:rPr>
        <w:t>安装排风扇等通风设备，配备灭火器等消防器材。</w:t>
      </w:r>
      <w:r>
        <w:rPr>
          <w:rFonts w:hint="eastAsia"/>
          <w:sz w:val="28"/>
          <w:szCs w:val="28"/>
        </w:rPr>
        <w:t>定期维护库房内通风、照明、消防等设施和防护用具，使其处于良好状态。</w:t>
      </w:r>
    </w:p>
    <w:p w:rsidR="00CA6346" w:rsidRDefault="007365A5">
      <w:pPr>
        <w:numPr>
          <w:ilvl w:val="0"/>
          <w:numId w:val="8"/>
        </w:numPr>
        <w:spacing w:line="600" w:lineRule="exact"/>
        <w:ind w:left="0" w:firstLine="360"/>
        <w:rPr>
          <w:sz w:val="28"/>
          <w:szCs w:val="28"/>
        </w:rPr>
      </w:pPr>
      <w:r>
        <w:rPr>
          <w:rFonts w:hint="eastAsia"/>
          <w:sz w:val="28"/>
          <w:szCs w:val="28"/>
        </w:rPr>
        <w:t>库房内农药堆放要合理，应远离火源、电源，避免阳光直射，垛码稳固，并留出运送工具所需的通道。</w:t>
      </w:r>
    </w:p>
    <w:p w:rsidR="00CA6346" w:rsidRDefault="007365A5">
      <w:pPr>
        <w:numPr>
          <w:ilvl w:val="0"/>
          <w:numId w:val="8"/>
        </w:numPr>
        <w:spacing w:line="600" w:lineRule="exact"/>
        <w:ind w:left="0" w:firstLine="360"/>
        <w:rPr>
          <w:sz w:val="28"/>
          <w:szCs w:val="28"/>
        </w:rPr>
      </w:pPr>
      <w:r>
        <w:rPr>
          <w:sz w:val="28"/>
          <w:szCs w:val="28"/>
        </w:rPr>
        <w:t>农药仓库必须与其他商品仓库、生活区域、饮用水源有效隔离。</w:t>
      </w:r>
    </w:p>
    <w:p w:rsidR="00CA6346" w:rsidRDefault="007365A5">
      <w:pPr>
        <w:numPr>
          <w:ilvl w:val="0"/>
          <w:numId w:val="8"/>
        </w:numPr>
        <w:spacing w:line="600" w:lineRule="exact"/>
        <w:ind w:left="0" w:firstLine="360"/>
        <w:rPr>
          <w:sz w:val="28"/>
          <w:szCs w:val="28"/>
        </w:rPr>
      </w:pPr>
      <w:r>
        <w:rPr>
          <w:sz w:val="28"/>
          <w:szCs w:val="28"/>
        </w:rPr>
        <w:t>仓库内不能储存食品、食用农产品、</w:t>
      </w:r>
      <w:r>
        <w:rPr>
          <w:rFonts w:hint="eastAsia"/>
          <w:sz w:val="28"/>
          <w:szCs w:val="28"/>
        </w:rPr>
        <w:t>种</w:t>
      </w:r>
      <w:r>
        <w:rPr>
          <w:sz w:val="28"/>
          <w:szCs w:val="28"/>
        </w:rPr>
        <w:t>子、饲料</w:t>
      </w:r>
      <w:r>
        <w:rPr>
          <w:rFonts w:hint="eastAsia"/>
          <w:sz w:val="28"/>
          <w:szCs w:val="28"/>
        </w:rPr>
        <w:t>、</w:t>
      </w:r>
      <w:r>
        <w:rPr>
          <w:sz w:val="28"/>
          <w:szCs w:val="28"/>
        </w:rPr>
        <w:t>日用品</w:t>
      </w:r>
      <w:r>
        <w:rPr>
          <w:rFonts w:hint="eastAsia"/>
          <w:sz w:val="28"/>
          <w:szCs w:val="28"/>
        </w:rPr>
        <w:t>及其他易燃易爆物品混装、混放。</w:t>
      </w:r>
      <w:r>
        <w:rPr>
          <w:sz w:val="28"/>
          <w:szCs w:val="28"/>
        </w:rPr>
        <w:t>与化肥等其他农业投入品必须分区域储存摆放，且具有相对独立的储存区域。</w:t>
      </w:r>
    </w:p>
    <w:p w:rsidR="00CA6346" w:rsidRDefault="007365A5">
      <w:pPr>
        <w:numPr>
          <w:ilvl w:val="0"/>
          <w:numId w:val="8"/>
        </w:numPr>
        <w:spacing w:line="600" w:lineRule="exact"/>
        <w:ind w:left="0" w:firstLine="360"/>
        <w:rPr>
          <w:sz w:val="28"/>
          <w:szCs w:val="28"/>
        </w:rPr>
      </w:pPr>
      <w:r>
        <w:rPr>
          <w:sz w:val="28"/>
          <w:szCs w:val="28"/>
        </w:rPr>
        <w:t>按农药品种不同分类储存农药，</w:t>
      </w:r>
      <w:r>
        <w:rPr>
          <w:rFonts w:hint="eastAsia"/>
          <w:sz w:val="28"/>
          <w:szCs w:val="28"/>
        </w:rPr>
        <w:t>除</w:t>
      </w:r>
      <w:r>
        <w:rPr>
          <w:sz w:val="28"/>
          <w:szCs w:val="28"/>
        </w:rPr>
        <w:t>草剂及限制使用农药必须单独区域保存，并设立明显标志。所有产品按品种、规格有序摆放并设立帐卡。</w:t>
      </w:r>
    </w:p>
    <w:p w:rsidR="00CA6346" w:rsidRDefault="007365A5">
      <w:pPr>
        <w:numPr>
          <w:ilvl w:val="0"/>
          <w:numId w:val="8"/>
        </w:numPr>
        <w:spacing w:line="600" w:lineRule="exact"/>
        <w:ind w:left="0" w:firstLine="360"/>
        <w:rPr>
          <w:sz w:val="28"/>
          <w:szCs w:val="28"/>
        </w:rPr>
      </w:pPr>
      <w:r>
        <w:rPr>
          <w:rFonts w:hint="eastAsia"/>
          <w:sz w:val="28"/>
          <w:szCs w:val="28"/>
        </w:rPr>
        <w:t>建立台账，台</w:t>
      </w:r>
      <w:proofErr w:type="gramStart"/>
      <w:r>
        <w:rPr>
          <w:rFonts w:hint="eastAsia"/>
          <w:sz w:val="28"/>
          <w:szCs w:val="28"/>
        </w:rPr>
        <w:t>账内容</w:t>
      </w:r>
      <w:proofErr w:type="gramEnd"/>
      <w:r>
        <w:rPr>
          <w:rFonts w:hint="eastAsia"/>
          <w:sz w:val="28"/>
          <w:szCs w:val="28"/>
        </w:rPr>
        <w:t>包含农药名称、规格型号、计量单位、期初库存数量、入库数量、出库数量、结存数量及备注等，单个物料的计量口径要一致。</w:t>
      </w: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28"/>
          <w:szCs w:val="28"/>
        </w:rPr>
      </w:pPr>
    </w:p>
    <w:p w:rsidR="00CA6346" w:rsidRDefault="007365A5">
      <w:pPr>
        <w:pStyle w:val="1"/>
        <w:numPr>
          <w:ilvl w:val="0"/>
          <w:numId w:val="9"/>
        </w:numPr>
        <w:spacing w:line="600" w:lineRule="exact"/>
        <w:ind w:firstLineChars="0"/>
        <w:rPr>
          <w:b/>
          <w:bCs/>
          <w:sz w:val="28"/>
          <w:szCs w:val="28"/>
        </w:rPr>
      </w:pPr>
      <w:r>
        <w:rPr>
          <w:b/>
          <w:bCs/>
          <w:sz w:val="28"/>
          <w:szCs w:val="28"/>
        </w:rPr>
        <w:lastRenderedPageBreak/>
        <w:t>农药废弃物回收与处置制度</w:t>
      </w:r>
    </w:p>
    <w:p w:rsidR="00CA6346" w:rsidRDefault="007365A5">
      <w:pPr>
        <w:numPr>
          <w:ilvl w:val="0"/>
          <w:numId w:val="10"/>
        </w:numPr>
        <w:spacing w:line="600" w:lineRule="exact"/>
        <w:ind w:left="0" w:firstLine="360"/>
        <w:rPr>
          <w:sz w:val="28"/>
          <w:szCs w:val="28"/>
        </w:rPr>
      </w:pPr>
      <w:r>
        <w:rPr>
          <w:rFonts w:hint="eastAsia"/>
          <w:sz w:val="28"/>
          <w:szCs w:val="28"/>
        </w:rPr>
        <w:t>采购农药必须与厂家或上级供货商</w:t>
      </w:r>
      <w:proofErr w:type="gramStart"/>
      <w:r>
        <w:rPr>
          <w:rFonts w:hint="eastAsia"/>
          <w:sz w:val="28"/>
          <w:szCs w:val="28"/>
        </w:rPr>
        <w:t>签定</w:t>
      </w:r>
      <w:proofErr w:type="gramEnd"/>
      <w:r>
        <w:rPr>
          <w:rFonts w:hint="eastAsia"/>
          <w:sz w:val="28"/>
          <w:szCs w:val="28"/>
        </w:rPr>
        <w:t>农药废弃包装回收协议。</w:t>
      </w:r>
    </w:p>
    <w:p w:rsidR="00CA6346" w:rsidRDefault="007365A5">
      <w:pPr>
        <w:numPr>
          <w:ilvl w:val="0"/>
          <w:numId w:val="10"/>
        </w:numPr>
        <w:spacing w:line="600" w:lineRule="exact"/>
        <w:ind w:left="0" w:firstLine="360"/>
        <w:rPr>
          <w:sz w:val="28"/>
          <w:szCs w:val="28"/>
        </w:rPr>
      </w:pPr>
      <w:r>
        <w:rPr>
          <w:rFonts w:hint="eastAsia"/>
          <w:sz w:val="28"/>
          <w:szCs w:val="28"/>
        </w:rPr>
        <w:t>按农药包装种类分别设置农药废弃包装回收桶，做好防雨、防渗漏措施。</w:t>
      </w:r>
    </w:p>
    <w:p w:rsidR="00CA6346" w:rsidRDefault="007365A5">
      <w:pPr>
        <w:numPr>
          <w:ilvl w:val="0"/>
          <w:numId w:val="10"/>
        </w:numPr>
        <w:spacing w:line="600" w:lineRule="exact"/>
        <w:ind w:left="0" w:firstLine="360"/>
        <w:rPr>
          <w:sz w:val="28"/>
          <w:szCs w:val="28"/>
        </w:rPr>
      </w:pPr>
      <w:r>
        <w:rPr>
          <w:rFonts w:hint="eastAsia"/>
          <w:sz w:val="28"/>
          <w:szCs w:val="28"/>
        </w:rPr>
        <w:t>广泛宣传</w:t>
      </w:r>
      <w:r>
        <w:rPr>
          <w:rFonts w:hint="eastAsia"/>
          <w:sz w:val="28"/>
          <w:szCs w:val="28"/>
        </w:rPr>
        <w:t xml:space="preserve"> </w:t>
      </w:r>
      <w:r>
        <w:rPr>
          <w:rFonts w:hint="eastAsia"/>
          <w:sz w:val="28"/>
          <w:szCs w:val="28"/>
        </w:rPr>
        <w:t>要向农户等农药使用者深入介绍废弃农药包装物的危害，告诫其不可随意乱丢乱扔，更不可以用来装食品和饮用水，并向农药购买人阐明农药废弃包装的回收义务。</w:t>
      </w:r>
    </w:p>
    <w:p w:rsidR="00CA6346" w:rsidRDefault="007365A5">
      <w:pPr>
        <w:numPr>
          <w:ilvl w:val="0"/>
          <w:numId w:val="10"/>
        </w:numPr>
        <w:spacing w:line="600" w:lineRule="exact"/>
        <w:ind w:left="0" w:firstLine="360"/>
        <w:rPr>
          <w:sz w:val="28"/>
          <w:szCs w:val="28"/>
        </w:rPr>
      </w:pPr>
      <w:r>
        <w:rPr>
          <w:rFonts w:hint="eastAsia"/>
          <w:sz w:val="28"/>
          <w:szCs w:val="28"/>
        </w:rPr>
        <w:t>回收的农药废弃物集中存储，做好防扬散、防流失、防渗漏措施，以防造成污染。</w:t>
      </w:r>
    </w:p>
    <w:p w:rsidR="00CA6346" w:rsidRDefault="007365A5">
      <w:pPr>
        <w:numPr>
          <w:ilvl w:val="0"/>
          <w:numId w:val="10"/>
        </w:numPr>
        <w:spacing w:line="600" w:lineRule="exact"/>
        <w:ind w:left="0" w:firstLine="360"/>
        <w:rPr>
          <w:sz w:val="28"/>
          <w:szCs w:val="28"/>
        </w:rPr>
      </w:pPr>
      <w:r>
        <w:rPr>
          <w:rFonts w:hint="eastAsia"/>
          <w:sz w:val="28"/>
          <w:szCs w:val="28"/>
        </w:rPr>
        <w:t>不能按普通废物处理回收的农药包装，必须定期要求生产厂家或上级供货商进行回收。</w:t>
      </w:r>
    </w:p>
    <w:p w:rsidR="00CA6346" w:rsidRDefault="007365A5">
      <w:pPr>
        <w:numPr>
          <w:ilvl w:val="0"/>
          <w:numId w:val="10"/>
        </w:numPr>
        <w:spacing w:line="600" w:lineRule="exact"/>
        <w:ind w:left="0" w:firstLine="360"/>
        <w:rPr>
          <w:sz w:val="28"/>
          <w:szCs w:val="28"/>
        </w:rPr>
      </w:pPr>
      <w:r>
        <w:rPr>
          <w:rFonts w:hint="eastAsia"/>
          <w:sz w:val="28"/>
          <w:szCs w:val="28"/>
        </w:rPr>
        <w:t>对于生产厂家未回收的农药包装，报告农业主管部门，集中到有资质的危险废物处理单位进行处理。</w:t>
      </w:r>
    </w:p>
    <w:p w:rsidR="00CA6346" w:rsidRDefault="007365A5">
      <w:pPr>
        <w:numPr>
          <w:ilvl w:val="0"/>
          <w:numId w:val="10"/>
        </w:numPr>
        <w:spacing w:line="600" w:lineRule="exact"/>
        <w:ind w:left="0" w:firstLine="360"/>
        <w:rPr>
          <w:sz w:val="28"/>
          <w:szCs w:val="28"/>
        </w:rPr>
      </w:pPr>
      <w:r>
        <w:rPr>
          <w:rFonts w:hint="eastAsia"/>
          <w:sz w:val="28"/>
          <w:szCs w:val="28"/>
        </w:rPr>
        <w:t>做好废弃包装物回收、处理的台帐。</w:t>
      </w: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CA6346">
      <w:pPr>
        <w:spacing w:line="600" w:lineRule="exact"/>
        <w:ind w:left="360"/>
        <w:rPr>
          <w:sz w:val="28"/>
          <w:szCs w:val="28"/>
        </w:rPr>
      </w:pPr>
    </w:p>
    <w:p w:rsidR="00CA6346" w:rsidRDefault="007365A5">
      <w:pPr>
        <w:spacing w:line="600" w:lineRule="exact"/>
        <w:rPr>
          <w:b/>
          <w:bCs/>
          <w:sz w:val="28"/>
          <w:szCs w:val="28"/>
        </w:rPr>
      </w:pPr>
      <w:r>
        <w:rPr>
          <w:rFonts w:hint="eastAsia"/>
          <w:b/>
          <w:bCs/>
          <w:sz w:val="28"/>
          <w:szCs w:val="28"/>
        </w:rPr>
        <w:lastRenderedPageBreak/>
        <w:t>八、</w:t>
      </w:r>
      <w:r>
        <w:rPr>
          <w:b/>
          <w:bCs/>
          <w:sz w:val="28"/>
          <w:szCs w:val="28"/>
        </w:rPr>
        <w:t>农药使用指导管理制度</w:t>
      </w:r>
    </w:p>
    <w:p w:rsidR="00CA6346" w:rsidRDefault="007365A5">
      <w:pPr>
        <w:numPr>
          <w:ilvl w:val="0"/>
          <w:numId w:val="11"/>
        </w:numPr>
        <w:spacing w:line="600" w:lineRule="exact"/>
        <w:ind w:left="0" w:firstLine="360"/>
        <w:rPr>
          <w:sz w:val="28"/>
          <w:szCs w:val="28"/>
        </w:rPr>
      </w:pPr>
      <w:r>
        <w:rPr>
          <w:rFonts w:hint="eastAsia"/>
          <w:sz w:val="28"/>
          <w:szCs w:val="28"/>
        </w:rPr>
        <w:t>向</w:t>
      </w:r>
      <w:r>
        <w:rPr>
          <w:sz w:val="28"/>
          <w:szCs w:val="28"/>
        </w:rPr>
        <w:t>购买</w:t>
      </w:r>
      <w:r>
        <w:rPr>
          <w:rFonts w:hint="eastAsia"/>
          <w:sz w:val="28"/>
          <w:szCs w:val="28"/>
        </w:rPr>
        <w:t>人</w:t>
      </w:r>
      <w:r>
        <w:rPr>
          <w:sz w:val="28"/>
          <w:szCs w:val="28"/>
        </w:rPr>
        <w:t>询问</w:t>
      </w:r>
      <w:r>
        <w:rPr>
          <w:rFonts w:hint="eastAsia"/>
          <w:sz w:val="28"/>
          <w:szCs w:val="28"/>
        </w:rPr>
        <w:t>病虫</w:t>
      </w:r>
      <w:r>
        <w:rPr>
          <w:sz w:val="28"/>
          <w:szCs w:val="28"/>
        </w:rPr>
        <w:t>害发生情况</w:t>
      </w:r>
      <w:r>
        <w:rPr>
          <w:rFonts w:hint="eastAsia"/>
          <w:sz w:val="28"/>
          <w:szCs w:val="28"/>
        </w:rPr>
        <w:t>，</w:t>
      </w:r>
      <w:r>
        <w:rPr>
          <w:sz w:val="28"/>
          <w:szCs w:val="28"/>
        </w:rPr>
        <w:t>必要时实地查看</w:t>
      </w:r>
      <w:r>
        <w:rPr>
          <w:rFonts w:hint="eastAsia"/>
          <w:sz w:val="28"/>
          <w:szCs w:val="28"/>
        </w:rPr>
        <w:t>病虫害发生情况。</w:t>
      </w:r>
    </w:p>
    <w:p w:rsidR="00CA6346" w:rsidRDefault="007365A5">
      <w:pPr>
        <w:numPr>
          <w:ilvl w:val="0"/>
          <w:numId w:val="11"/>
        </w:numPr>
        <w:spacing w:line="600" w:lineRule="exact"/>
        <w:ind w:left="0" w:firstLine="360"/>
        <w:rPr>
          <w:sz w:val="28"/>
          <w:szCs w:val="28"/>
        </w:rPr>
      </w:pPr>
      <w:r>
        <w:rPr>
          <w:rFonts w:hint="eastAsia"/>
          <w:sz w:val="28"/>
          <w:szCs w:val="28"/>
        </w:rPr>
        <w:t>根据病虫害发生情况对症推荐，正确说明产品的用途，不得超出农药登记范围推荐。</w:t>
      </w:r>
    </w:p>
    <w:p w:rsidR="00CA6346" w:rsidRDefault="007365A5">
      <w:pPr>
        <w:numPr>
          <w:ilvl w:val="0"/>
          <w:numId w:val="11"/>
        </w:numPr>
        <w:spacing w:line="600" w:lineRule="exact"/>
        <w:ind w:left="0" w:firstLine="360"/>
        <w:rPr>
          <w:sz w:val="28"/>
          <w:szCs w:val="28"/>
        </w:rPr>
      </w:pPr>
      <w:r>
        <w:rPr>
          <w:rFonts w:hint="eastAsia"/>
          <w:sz w:val="28"/>
          <w:szCs w:val="28"/>
        </w:rPr>
        <w:t>严格按照国家禁限用农药管理等规定，向使用者说明该产品禁止或限制使用的范围。。</w:t>
      </w:r>
    </w:p>
    <w:p w:rsidR="00CA6346" w:rsidRDefault="007365A5">
      <w:pPr>
        <w:numPr>
          <w:ilvl w:val="0"/>
          <w:numId w:val="11"/>
        </w:numPr>
        <w:spacing w:line="600" w:lineRule="exact"/>
        <w:ind w:left="0" w:firstLine="360"/>
        <w:rPr>
          <w:sz w:val="28"/>
          <w:szCs w:val="28"/>
        </w:rPr>
      </w:pPr>
      <w:r>
        <w:rPr>
          <w:rFonts w:hint="eastAsia"/>
          <w:sz w:val="28"/>
          <w:szCs w:val="28"/>
        </w:rPr>
        <w:t>严格按照标签上所标注的使用方法介绍施</w:t>
      </w:r>
      <w:r>
        <w:rPr>
          <w:sz w:val="28"/>
          <w:szCs w:val="28"/>
        </w:rPr>
        <w:t>药方法。</w:t>
      </w:r>
    </w:p>
    <w:p w:rsidR="00CA6346" w:rsidRDefault="007365A5">
      <w:pPr>
        <w:numPr>
          <w:ilvl w:val="0"/>
          <w:numId w:val="11"/>
        </w:numPr>
        <w:spacing w:line="600" w:lineRule="exact"/>
        <w:ind w:left="0" w:firstLine="360"/>
        <w:rPr>
          <w:sz w:val="28"/>
          <w:szCs w:val="28"/>
        </w:rPr>
      </w:pPr>
      <w:r>
        <w:rPr>
          <w:rFonts w:hint="eastAsia"/>
          <w:sz w:val="28"/>
          <w:szCs w:val="28"/>
        </w:rPr>
        <w:t>根据农药的标签或说明书上规定的单位面积的制剂用药量讲解农药稀释与配制方法。</w:t>
      </w:r>
    </w:p>
    <w:p w:rsidR="00CA6346" w:rsidRDefault="007365A5">
      <w:pPr>
        <w:numPr>
          <w:ilvl w:val="0"/>
          <w:numId w:val="11"/>
        </w:numPr>
        <w:spacing w:line="600" w:lineRule="exact"/>
        <w:ind w:left="0" w:firstLine="360"/>
        <w:rPr>
          <w:sz w:val="28"/>
          <w:szCs w:val="28"/>
        </w:rPr>
      </w:pPr>
      <w:r>
        <w:rPr>
          <w:rFonts w:hint="eastAsia"/>
          <w:sz w:val="28"/>
          <w:szCs w:val="28"/>
        </w:rPr>
        <w:t>合理说明产品的施药时期、使用条件、限用地区和敏感作物等产品的使用技术要求。</w:t>
      </w:r>
    </w:p>
    <w:p w:rsidR="00CA6346" w:rsidRDefault="007365A5">
      <w:pPr>
        <w:numPr>
          <w:ilvl w:val="0"/>
          <w:numId w:val="11"/>
        </w:numPr>
        <w:spacing w:line="600" w:lineRule="exact"/>
        <w:ind w:left="0" w:firstLine="360"/>
        <w:rPr>
          <w:sz w:val="28"/>
          <w:szCs w:val="28"/>
        </w:rPr>
      </w:pPr>
      <w:r>
        <w:rPr>
          <w:rFonts w:hint="eastAsia"/>
          <w:sz w:val="28"/>
          <w:szCs w:val="28"/>
        </w:rPr>
        <w:t>结合标签上的注意事项、</w:t>
      </w:r>
      <w:proofErr w:type="gramStart"/>
      <w:r>
        <w:rPr>
          <w:rFonts w:hint="eastAsia"/>
          <w:sz w:val="28"/>
          <w:szCs w:val="28"/>
        </w:rPr>
        <w:t>像形</w:t>
      </w:r>
      <w:proofErr w:type="gramEnd"/>
      <w:r>
        <w:rPr>
          <w:rFonts w:hint="eastAsia"/>
          <w:sz w:val="28"/>
          <w:szCs w:val="28"/>
        </w:rPr>
        <w:t>图等，详细地向使用者讲解产品使用注意事项。</w:t>
      </w:r>
    </w:p>
    <w:p w:rsidR="00CA6346" w:rsidRDefault="007365A5">
      <w:pPr>
        <w:numPr>
          <w:ilvl w:val="0"/>
          <w:numId w:val="11"/>
        </w:numPr>
        <w:spacing w:line="600" w:lineRule="exact"/>
        <w:ind w:left="0" w:firstLine="360"/>
        <w:rPr>
          <w:sz w:val="28"/>
          <w:szCs w:val="28"/>
        </w:rPr>
      </w:pPr>
      <w:r>
        <w:rPr>
          <w:rFonts w:hint="eastAsia"/>
          <w:sz w:val="28"/>
          <w:szCs w:val="28"/>
        </w:rPr>
        <w:t>向使用者正确介绍该农药产品对鱼等水生生物、鸟类、蚕、蜜蜂及蚯蚓、土壤微生物等有益生物和环境容易产生的不利影响。</w:t>
      </w:r>
    </w:p>
    <w:p w:rsidR="00CA6346" w:rsidRDefault="007365A5">
      <w:pPr>
        <w:numPr>
          <w:ilvl w:val="0"/>
          <w:numId w:val="11"/>
        </w:numPr>
        <w:spacing w:line="600" w:lineRule="exact"/>
        <w:ind w:left="0" w:firstLine="360"/>
        <w:rPr>
          <w:sz w:val="28"/>
          <w:szCs w:val="28"/>
        </w:rPr>
      </w:pPr>
      <w:r>
        <w:rPr>
          <w:rFonts w:hint="eastAsia"/>
          <w:sz w:val="28"/>
          <w:szCs w:val="28"/>
        </w:rPr>
        <w:t>按照标签上标注的</w:t>
      </w:r>
      <w:proofErr w:type="gramStart"/>
      <w:r>
        <w:rPr>
          <w:rFonts w:hint="eastAsia"/>
          <w:sz w:val="28"/>
          <w:szCs w:val="28"/>
        </w:rPr>
        <w:t>像形</w:t>
      </w:r>
      <w:proofErr w:type="gramEnd"/>
      <w:r>
        <w:rPr>
          <w:rFonts w:hint="eastAsia"/>
          <w:sz w:val="28"/>
          <w:szCs w:val="28"/>
        </w:rPr>
        <w:t>图，正确地向使用者介绍安全防护措施。</w:t>
      </w:r>
    </w:p>
    <w:p w:rsidR="00CA6346" w:rsidRDefault="007365A5">
      <w:pPr>
        <w:numPr>
          <w:ilvl w:val="0"/>
          <w:numId w:val="11"/>
        </w:numPr>
        <w:spacing w:line="600" w:lineRule="exact"/>
        <w:ind w:left="0" w:firstLine="360"/>
        <w:rPr>
          <w:sz w:val="28"/>
          <w:szCs w:val="28"/>
        </w:rPr>
      </w:pPr>
      <w:r>
        <w:rPr>
          <w:rFonts w:hint="eastAsia"/>
          <w:sz w:val="28"/>
          <w:szCs w:val="28"/>
        </w:rPr>
        <w:t>按标签上的中毒急救措施正确介绍产品中毒急救事项，在销售时应提醒使用者：使用农药一旦出现任何不良反应，应及时携带农药产品标签到医院就诊。</w:t>
      </w:r>
    </w:p>
    <w:p w:rsidR="00CA6346" w:rsidRDefault="00CA6346">
      <w:pPr>
        <w:spacing w:line="600" w:lineRule="exact"/>
        <w:rPr>
          <w:sz w:val="28"/>
          <w:szCs w:val="28"/>
        </w:rPr>
      </w:pPr>
    </w:p>
    <w:p w:rsidR="00CA6346" w:rsidRDefault="00CA6346">
      <w:pPr>
        <w:spacing w:line="600" w:lineRule="exact"/>
        <w:rPr>
          <w:sz w:val="28"/>
          <w:szCs w:val="28"/>
        </w:rPr>
      </w:pPr>
    </w:p>
    <w:p w:rsidR="00CA6346" w:rsidRDefault="007365A5">
      <w:pPr>
        <w:spacing w:line="600" w:lineRule="exact"/>
        <w:rPr>
          <w:b/>
          <w:sz w:val="28"/>
          <w:szCs w:val="28"/>
        </w:rPr>
      </w:pPr>
      <w:r>
        <w:rPr>
          <w:rFonts w:hint="eastAsia"/>
          <w:b/>
          <w:sz w:val="28"/>
          <w:szCs w:val="28"/>
        </w:rPr>
        <w:lastRenderedPageBreak/>
        <w:t>九</w:t>
      </w:r>
      <w:r>
        <w:rPr>
          <w:b/>
          <w:sz w:val="28"/>
          <w:szCs w:val="28"/>
        </w:rPr>
        <w:t>、</w:t>
      </w:r>
      <w:r>
        <w:rPr>
          <w:rFonts w:hint="eastAsia"/>
          <w:b/>
          <w:sz w:val="28"/>
          <w:szCs w:val="28"/>
        </w:rPr>
        <w:t>经营人员岗位操作规程</w:t>
      </w:r>
    </w:p>
    <w:p w:rsidR="00CA6346" w:rsidRDefault="007365A5">
      <w:pPr>
        <w:numPr>
          <w:ilvl w:val="0"/>
          <w:numId w:val="12"/>
        </w:numPr>
        <w:spacing w:line="600" w:lineRule="exact"/>
        <w:ind w:left="0" w:firstLine="360"/>
        <w:rPr>
          <w:sz w:val="28"/>
          <w:szCs w:val="28"/>
        </w:rPr>
      </w:pPr>
      <w:r>
        <w:rPr>
          <w:rFonts w:hint="eastAsia"/>
          <w:sz w:val="28"/>
          <w:szCs w:val="28"/>
        </w:rPr>
        <w:t>经营人员要经过培训上岗，掌握农药的基本知识。</w:t>
      </w:r>
      <w:r>
        <w:rPr>
          <w:rFonts w:hint="eastAsia"/>
          <w:sz w:val="28"/>
          <w:szCs w:val="28"/>
        </w:rPr>
        <w:t xml:space="preserve"> </w:t>
      </w:r>
    </w:p>
    <w:p w:rsidR="00CA6346" w:rsidRDefault="007365A5">
      <w:pPr>
        <w:numPr>
          <w:ilvl w:val="0"/>
          <w:numId w:val="12"/>
        </w:numPr>
        <w:spacing w:line="600" w:lineRule="exact"/>
        <w:ind w:left="0" w:firstLine="360"/>
        <w:rPr>
          <w:sz w:val="28"/>
          <w:szCs w:val="28"/>
        </w:rPr>
      </w:pPr>
      <w:r>
        <w:rPr>
          <w:rFonts w:hint="eastAsia"/>
          <w:sz w:val="28"/>
          <w:szCs w:val="28"/>
        </w:rPr>
        <w:t>工作人员销售农药要穿工作服，戴口罩、手套，要有防护措施。</w:t>
      </w:r>
      <w:r>
        <w:rPr>
          <w:rFonts w:hint="eastAsia"/>
          <w:sz w:val="28"/>
          <w:szCs w:val="28"/>
        </w:rPr>
        <w:t xml:space="preserve">  </w:t>
      </w:r>
    </w:p>
    <w:p w:rsidR="00CA6346" w:rsidRDefault="007365A5">
      <w:pPr>
        <w:numPr>
          <w:ilvl w:val="0"/>
          <w:numId w:val="12"/>
        </w:numPr>
        <w:spacing w:line="600" w:lineRule="exact"/>
        <w:ind w:left="0" w:firstLine="360"/>
        <w:rPr>
          <w:sz w:val="28"/>
          <w:szCs w:val="28"/>
        </w:rPr>
      </w:pPr>
      <w:r>
        <w:rPr>
          <w:rFonts w:hint="eastAsia"/>
          <w:sz w:val="28"/>
          <w:szCs w:val="28"/>
        </w:rPr>
        <w:t>要对用户负责，为用户做好技术咨询服务，要告知用户使用方法和标准剂量。</w:t>
      </w:r>
      <w:r>
        <w:rPr>
          <w:rFonts w:hint="eastAsia"/>
          <w:sz w:val="28"/>
          <w:szCs w:val="28"/>
        </w:rPr>
        <w:t xml:space="preserve"> </w:t>
      </w:r>
    </w:p>
    <w:p w:rsidR="00CA6346" w:rsidRDefault="007365A5">
      <w:pPr>
        <w:numPr>
          <w:ilvl w:val="0"/>
          <w:numId w:val="12"/>
        </w:numPr>
        <w:spacing w:line="600" w:lineRule="exact"/>
        <w:ind w:left="0" w:firstLine="360"/>
        <w:rPr>
          <w:sz w:val="28"/>
          <w:szCs w:val="28"/>
        </w:rPr>
      </w:pPr>
      <w:r>
        <w:rPr>
          <w:rFonts w:hint="eastAsia"/>
          <w:sz w:val="28"/>
          <w:szCs w:val="28"/>
        </w:rPr>
        <w:t>要告知用户施药时的注意事项，防止中毒，万一中毒应采取相关应急措施。</w:t>
      </w:r>
      <w:r>
        <w:rPr>
          <w:rFonts w:hint="eastAsia"/>
          <w:sz w:val="28"/>
          <w:szCs w:val="28"/>
        </w:rPr>
        <w:t xml:space="preserve">  </w:t>
      </w:r>
    </w:p>
    <w:p w:rsidR="00CA6346" w:rsidRDefault="007365A5">
      <w:pPr>
        <w:numPr>
          <w:ilvl w:val="0"/>
          <w:numId w:val="12"/>
        </w:numPr>
        <w:spacing w:line="600" w:lineRule="exact"/>
        <w:ind w:left="0" w:firstLine="360"/>
        <w:rPr>
          <w:sz w:val="28"/>
          <w:szCs w:val="28"/>
        </w:rPr>
      </w:pPr>
      <w:r>
        <w:rPr>
          <w:rFonts w:hint="eastAsia"/>
          <w:sz w:val="28"/>
          <w:szCs w:val="28"/>
        </w:rPr>
        <w:t>要告知用户对农药的保管方法，尤其是对毒性较大、易燃等农药，要按要求妥善保管好，注意防火。</w:t>
      </w:r>
      <w:r>
        <w:rPr>
          <w:rFonts w:hint="eastAsia"/>
          <w:sz w:val="28"/>
          <w:szCs w:val="28"/>
        </w:rPr>
        <w:t xml:space="preserve"> </w:t>
      </w:r>
    </w:p>
    <w:p w:rsidR="00CA6346" w:rsidRDefault="007365A5">
      <w:pPr>
        <w:numPr>
          <w:ilvl w:val="0"/>
          <w:numId w:val="12"/>
        </w:numPr>
        <w:spacing w:line="600" w:lineRule="exact"/>
        <w:ind w:left="0" w:firstLine="360"/>
        <w:rPr>
          <w:sz w:val="28"/>
          <w:szCs w:val="28"/>
        </w:rPr>
      </w:pPr>
      <w:r>
        <w:rPr>
          <w:rFonts w:hint="eastAsia"/>
          <w:sz w:val="28"/>
          <w:szCs w:val="28"/>
        </w:rPr>
        <w:t>严禁卖假药、卖错药；严把进货关，</w:t>
      </w:r>
      <w:proofErr w:type="gramStart"/>
      <w:r>
        <w:rPr>
          <w:rFonts w:hint="eastAsia"/>
          <w:sz w:val="28"/>
          <w:szCs w:val="28"/>
        </w:rPr>
        <w:t>禁进证号</w:t>
      </w:r>
      <w:proofErr w:type="gramEnd"/>
      <w:r>
        <w:rPr>
          <w:rFonts w:hint="eastAsia"/>
          <w:sz w:val="28"/>
          <w:szCs w:val="28"/>
        </w:rPr>
        <w:t>不全，日期不明，说明不全，厂址不清的农药进店。</w:t>
      </w:r>
      <w:r>
        <w:rPr>
          <w:rFonts w:hint="eastAsia"/>
          <w:sz w:val="28"/>
          <w:szCs w:val="28"/>
        </w:rPr>
        <w:t xml:space="preserve"> </w:t>
      </w:r>
    </w:p>
    <w:p w:rsidR="00CA6346" w:rsidRDefault="007365A5">
      <w:pPr>
        <w:numPr>
          <w:ilvl w:val="0"/>
          <w:numId w:val="12"/>
        </w:numPr>
        <w:spacing w:line="600" w:lineRule="exact"/>
        <w:ind w:left="0" w:firstLine="360"/>
        <w:rPr>
          <w:sz w:val="28"/>
          <w:szCs w:val="28"/>
        </w:rPr>
      </w:pPr>
      <w:r>
        <w:rPr>
          <w:rFonts w:hint="eastAsia"/>
          <w:sz w:val="28"/>
          <w:szCs w:val="28"/>
        </w:rPr>
        <w:t>建立农药的</w:t>
      </w:r>
      <w:proofErr w:type="gramStart"/>
      <w:r>
        <w:rPr>
          <w:rFonts w:hint="eastAsia"/>
          <w:sz w:val="28"/>
          <w:szCs w:val="28"/>
        </w:rPr>
        <w:t>进销台帐</w:t>
      </w:r>
      <w:proofErr w:type="gramEnd"/>
      <w:r>
        <w:rPr>
          <w:rFonts w:hint="eastAsia"/>
          <w:sz w:val="28"/>
          <w:szCs w:val="28"/>
        </w:rPr>
        <w:t>，农药必须有化学品安全技术说明书和化学品安全标签。</w:t>
      </w:r>
      <w:r>
        <w:rPr>
          <w:rFonts w:hint="eastAsia"/>
          <w:sz w:val="28"/>
          <w:szCs w:val="28"/>
        </w:rPr>
        <w:t xml:space="preserve"> </w:t>
      </w:r>
    </w:p>
    <w:p w:rsidR="00CA6346" w:rsidRDefault="007365A5">
      <w:pPr>
        <w:numPr>
          <w:ilvl w:val="0"/>
          <w:numId w:val="12"/>
        </w:numPr>
        <w:spacing w:line="600" w:lineRule="exact"/>
        <w:ind w:left="0" w:firstLine="360"/>
        <w:rPr>
          <w:sz w:val="28"/>
          <w:szCs w:val="28"/>
        </w:rPr>
      </w:pPr>
      <w:r>
        <w:rPr>
          <w:rFonts w:hint="eastAsia"/>
          <w:sz w:val="28"/>
          <w:szCs w:val="28"/>
        </w:rPr>
        <w:t>实行责任负责制，如有发现问题各负其则，如有违规者罚款，情节严重者可加倍处罚。</w:t>
      </w:r>
    </w:p>
    <w:p w:rsidR="00CA6346" w:rsidRDefault="00CA6346">
      <w:pPr>
        <w:spacing w:line="600" w:lineRule="exact"/>
        <w:rPr>
          <w:sz w:val="28"/>
          <w:szCs w:val="28"/>
        </w:rPr>
      </w:pPr>
    </w:p>
    <w:p w:rsidR="00CA6346" w:rsidRDefault="00CA6346">
      <w:pPr>
        <w:spacing w:line="600" w:lineRule="exact"/>
        <w:rPr>
          <w:sz w:val="28"/>
          <w:szCs w:val="28"/>
        </w:rPr>
      </w:pPr>
    </w:p>
    <w:p w:rsidR="00CA6346" w:rsidRDefault="00CA6346">
      <w:pPr>
        <w:spacing w:line="600" w:lineRule="exact"/>
        <w:rPr>
          <w:sz w:val="30"/>
          <w:szCs w:val="30"/>
        </w:rPr>
      </w:pPr>
    </w:p>
    <w:p w:rsidR="00CA6346" w:rsidRDefault="00CA6346">
      <w:pPr>
        <w:rPr>
          <w:sz w:val="30"/>
          <w:szCs w:val="30"/>
        </w:rPr>
      </w:pPr>
    </w:p>
    <w:p w:rsidR="00CA6346" w:rsidRDefault="00CA6346">
      <w:pPr>
        <w:rPr>
          <w:sz w:val="30"/>
          <w:szCs w:val="30"/>
        </w:rPr>
      </w:pPr>
    </w:p>
    <w:p w:rsidR="00CA6346" w:rsidRDefault="00CA6346">
      <w:pPr>
        <w:rPr>
          <w:sz w:val="30"/>
          <w:szCs w:val="30"/>
        </w:rPr>
      </w:pPr>
    </w:p>
    <w:p w:rsidR="00CA6346" w:rsidRDefault="00CA6346">
      <w:pPr>
        <w:rPr>
          <w:sz w:val="30"/>
          <w:szCs w:val="30"/>
        </w:rPr>
      </w:pPr>
    </w:p>
    <w:p w:rsidR="00CA6346" w:rsidRDefault="00CA6346">
      <w:pPr>
        <w:rPr>
          <w:sz w:val="30"/>
          <w:szCs w:val="30"/>
        </w:rPr>
      </w:pPr>
    </w:p>
    <w:p w:rsidR="00CA6346" w:rsidRDefault="007365A5">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lastRenderedPageBreak/>
        <w:t>申请注意事项</w:t>
      </w:r>
    </w:p>
    <w:p w:rsidR="00CA6346" w:rsidRDefault="007365A5">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1、农药经营许可证经营范围包括农药和农药（限制使用农药除外）两种，企业</w:t>
      </w:r>
      <w:proofErr w:type="gramStart"/>
      <w:r>
        <w:rPr>
          <w:rFonts w:asciiTheme="minorEastAsia" w:hAnsiTheme="minorEastAsia" w:cstheme="minorEastAsia" w:hint="eastAsia"/>
          <w:sz w:val="32"/>
          <w:szCs w:val="32"/>
        </w:rPr>
        <w:t>或门店</w:t>
      </w:r>
      <w:proofErr w:type="gramEnd"/>
      <w:r>
        <w:rPr>
          <w:rFonts w:asciiTheme="minorEastAsia" w:hAnsiTheme="minorEastAsia" w:cstheme="minorEastAsia" w:hint="eastAsia"/>
          <w:sz w:val="32"/>
          <w:szCs w:val="32"/>
        </w:rPr>
        <w:t>只能选择其中一种进行申领，省农业厅受理农药申请，也可以受理跨地市设立分支机构的农药（限制使用农药除外）申请。</w:t>
      </w:r>
    </w:p>
    <w:p w:rsidR="00CA6346" w:rsidRDefault="007365A5">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2、申请材料请按模板格式填写，要求内容清晰，图片格式正确，整份申请材料均要盖章或签章；</w:t>
      </w:r>
    </w:p>
    <w:p w:rsidR="00CA6346" w:rsidRDefault="007365A5">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3、申请材料模板中的</w:t>
      </w:r>
      <w:r>
        <w:rPr>
          <w:rFonts w:asciiTheme="minorEastAsia" w:hAnsiTheme="minorEastAsia" w:cstheme="minorEastAsia" w:hint="eastAsia"/>
          <w:b/>
          <w:bCs/>
          <w:sz w:val="32"/>
          <w:szCs w:val="32"/>
        </w:rPr>
        <w:t>红色字体</w:t>
      </w:r>
      <w:r>
        <w:rPr>
          <w:rFonts w:asciiTheme="minorEastAsia" w:hAnsiTheme="minorEastAsia" w:cstheme="minorEastAsia" w:hint="eastAsia"/>
          <w:sz w:val="32"/>
          <w:szCs w:val="32"/>
        </w:rPr>
        <w:t>为特殊标记，请按红色字体要求填写。最终提交的申请材料请</w:t>
      </w:r>
      <w:r>
        <w:rPr>
          <w:rFonts w:asciiTheme="minorEastAsia" w:hAnsiTheme="minorEastAsia" w:cstheme="minorEastAsia" w:hint="eastAsia"/>
          <w:b/>
          <w:bCs/>
          <w:sz w:val="32"/>
          <w:szCs w:val="32"/>
        </w:rPr>
        <w:t>删除红色标记</w:t>
      </w:r>
      <w:r>
        <w:rPr>
          <w:rFonts w:asciiTheme="minorEastAsia" w:hAnsiTheme="minorEastAsia" w:cstheme="minorEastAsia" w:hint="eastAsia"/>
          <w:sz w:val="32"/>
          <w:szCs w:val="32"/>
        </w:rPr>
        <w:t>的字体，不要出现有红色标记的字体。</w:t>
      </w:r>
    </w:p>
    <w:p w:rsidR="00CA6346" w:rsidRDefault="007365A5">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4、管理制度请贴上营业场所和仓储场所墙面上，样板不限。</w:t>
      </w:r>
    </w:p>
    <w:p w:rsidR="00CA6346" w:rsidRDefault="007365A5">
      <w:pPr>
        <w:ind w:firstLineChars="200" w:firstLine="640"/>
        <w:rPr>
          <w:rFonts w:asciiTheme="minorEastAsia" w:hAnsiTheme="minorEastAsia" w:cstheme="minorEastAsia"/>
          <w:sz w:val="32"/>
          <w:szCs w:val="32"/>
        </w:rPr>
      </w:pPr>
      <w:r>
        <w:rPr>
          <w:rFonts w:asciiTheme="minorEastAsia" w:hAnsiTheme="minorEastAsia" w:cstheme="minorEastAsia" w:hint="eastAsia"/>
          <w:sz w:val="32"/>
          <w:szCs w:val="32"/>
        </w:rPr>
        <w:t>5、申请材料命名：申请人名称+联系人+电话号码+邮箱</w:t>
      </w:r>
    </w:p>
    <w:p w:rsidR="00CA6346" w:rsidRDefault="007365A5">
      <w:pPr>
        <w:ind w:firstLineChars="200" w:firstLine="640"/>
        <w:rPr>
          <w:rFonts w:ascii="方正小标宋简体" w:eastAsia="方正小标宋简体" w:hAnsi="方正小标宋简体" w:cs="方正小标宋简体"/>
          <w:sz w:val="44"/>
          <w:szCs w:val="44"/>
        </w:rPr>
      </w:pPr>
      <w:r>
        <w:rPr>
          <w:rFonts w:asciiTheme="minorEastAsia" w:hAnsiTheme="minorEastAsia" w:cstheme="minorEastAsia" w:hint="eastAsia"/>
          <w:sz w:val="32"/>
          <w:szCs w:val="32"/>
        </w:rPr>
        <w:t>6、由于申请量大，申请程序多，请各申请人耐心等待，请勿催促，谢谢配合。（许可证申请流程如下：受理，审核，实地核查（必要时），决定，制证，发证，归档）</w:t>
      </w:r>
    </w:p>
    <w:sectPr w:rsidR="00CA6346">
      <w:footerReference w:type="default" r:id="rId37"/>
      <w:pgSz w:w="11906" w:h="16838"/>
      <w:pgMar w:top="1440" w:right="1800" w:bottom="1440" w:left="1800" w:header="851" w:footer="992" w:gutter="0"/>
      <w:pgNumType w:fmt="numberInDash"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1F11" w:rsidRDefault="00B71F11">
      <w:r>
        <w:separator/>
      </w:r>
    </w:p>
  </w:endnote>
  <w:endnote w:type="continuationSeparator" w:id="0">
    <w:p w:rsidR="00B71F11" w:rsidRDefault="00B71F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方正仿宋简体">
    <w:altName w:val="宋体"/>
    <w:charset w:val="86"/>
    <w:family w:val="auto"/>
    <w:pitch w:val="default"/>
    <w:sig w:usb0="00000000" w:usb1="00000000" w:usb2="00000010" w:usb3="00000000" w:csb0="00040000" w:csb1="00000000"/>
  </w:font>
  <w:font w:name="方正小标宋简体">
    <w:altName w:val="Arial Unicode MS"/>
    <w:charset w:val="86"/>
    <w:family w:val="auto"/>
    <w:pitch w:val="default"/>
    <w:sig w:usb0="00000000"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auto"/>
    <w:pitch w:val="default"/>
    <w:sig w:usb0="00000001" w:usb1="080E0000" w:usb2="0000000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6346" w:rsidRDefault="007365A5">
    <w:pPr>
      <w:pStyle w:val="a3"/>
    </w:pPr>
    <w:r>
      <w:rPr>
        <w:noProof/>
      </w:rPr>
      <mc:AlternateContent>
        <mc:Choice Requires="wps">
          <w:drawing>
            <wp:anchor distT="0" distB="0" distL="114300" distR="114300" simplePos="0" relativeHeight="251658240" behindDoc="0" locked="0" layoutInCell="1" allowOverlap="1">
              <wp:simplePos x="0" y="0"/>
              <wp:positionH relativeFrom="margin">
                <wp:align>right</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A6346" w:rsidRDefault="007365A5">
                          <w:pPr>
                            <w:pStyle w:val="a3"/>
                          </w:pPr>
                          <w:r>
                            <w:rPr>
                              <w:rFonts w:asciiTheme="minorEastAsia" w:hAnsiTheme="minorEastAsia" w:cstheme="minorEastAsia" w:hint="eastAsia"/>
                              <w:sz w:val="28"/>
                              <w:szCs w:val="28"/>
                            </w:rPr>
                            <w:fldChar w:fldCharType="begin"/>
                          </w:r>
                          <w:r>
                            <w:rPr>
                              <w:rFonts w:asciiTheme="minorEastAsia" w:hAnsiTheme="minorEastAsia" w:cstheme="minorEastAsia" w:hint="eastAsia"/>
                              <w:sz w:val="28"/>
                              <w:szCs w:val="28"/>
                            </w:rPr>
                            <w:instrText xml:space="preserve"> PAGE  \* MERGEFORMAT </w:instrText>
                          </w:r>
                          <w:r>
                            <w:rPr>
                              <w:rFonts w:asciiTheme="minorEastAsia" w:hAnsiTheme="minorEastAsia" w:cstheme="minorEastAsia" w:hint="eastAsia"/>
                              <w:sz w:val="28"/>
                              <w:szCs w:val="28"/>
                            </w:rPr>
                            <w:fldChar w:fldCharType="separate"/>
                          </w:r>
                          <w:r w:rsidR="003B6353">
                            <w:rPr>
                              <w:rFonts w:asciiTheme="minorEastAsia" w:hAnsiTheme="minorEastAsia" w:cstheme="minorEastAsia"/>
                              <w:noProof/>
                              <w:sz w:val="28"/>
                              <w:szCs w:val="28"/>
                            </w:rPr>
                            <w:t>- 1 -</w:t>
                          </w:r>
                          <w:r>
                            <w:rPr>
                              <w:rFonts w:asciiTheme="minorEastAsia" w:hAnsiTheme="minorEastAsia" w:cstheme="minorEastAsia" w:hint="eastAsia"/>
                              <w:sz w:val="28"/>
                              <w:szCs w:val="2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8" o:spid="_x0000_s1026" type="#_x0000_t202" style="position:absolute;margin-left:92.8pt;margin-top:0;width:2in;height:2in;z-index:251658240;visibility:visible;mso-wrap-style:non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gYdD+GACAAAKBQAADgAAAAAAAAAAAAAAAAAuAgAAZHJzL2Uyb0RvYy54bWxQ&#10;SwECLQAUAAYACAAAACEAcarRudcAAAAFAQAADwAAAAAAAAAAAAAAAAC6BAAAZHJzL2Rvd25yZXYu&#10;eG1sUEsFBgAAAAAEAAQA8wAAAL4FAAAAAA==&#10;" filled="f" stroked="f" strokeweight=".5pt">
              <v:textbox style="mso-fit-shape-to-text:t" inset="0,0,0,0">
                <w:txbxContent>
                  <w:p w:rsidR="00CA6346" w:rsidRDefault="007365A5">
                    <w:pPr>
                      <w:pStyle w:val="a3"/>
                    </w:pPr>
                    <w:r>
                      <w:rPr>
                        <w:rFonts w:asciiTheme="minorEastAsia" w:hAnsiTheme="minorEastAsia" w:cstheme="minorEastAsia" w:hint="eastAsia"/>
                        <w:sz w:val="28"/>
                        <w:szCs w:val="28"/>
                      </w:rPr>
                      <w:fldChar w:fldCharType="begin"/>
                    </w:r>
                    <w:r>
                      <w:rPr>
                        <w:rFonts w:asciiTheme="minorEastAsia" w:hAnsiTheme="minorEastAsia" w:cstheme="minorEastAsia" w:hint="eastAsia"/>
                        <w:sz w:val="28"/>
                        <w:szCs w:val="28"/>
                      </w:rPr>
                      <w:instrText xml:space="preserve"> PAGE  \* MERGEFORMAT </w:instrText>
                    </w:r>
                    <w:r>
                      <w:rPr>
                        <w:rFonts w:asciiTheme="minorEastAsia" w:hAnsiTheme="minorEastAsia" w:cstheme="minorEastAsia" w:hint="eastAsia"/>
                        <w:sz w:val="28"/>
                        <w:szCs w:val="28"/>
                      </w:rPr>
                      <w:fldChar w:fldCharType="separate"/>
                    </w:r>
                    <w:r w:rsidR="003B6353">
                      <w:rPr>
                        <w:rFonts w:asciiTheme="minorEastAsia" w:hAnsiTheme="minorEastAsia" w:cstheme="minorEastAsia"/>
                        <w:noProof/>
                        <w:sz w:val="28"/>
                        <w:szCs w:val="28"/>
                      </w:rPr>
                      <w:t>- 1 -</w:t>
                    </w:r>
                    <w:r>
                      <w:rPr>
                        <w:rFonts w:asciiTheme="minorEastAsia" w:hAnsiTheme="minorEastAsia" w:cstheme="minorEastAsia" w:hint="eastAsia"/>
                        <w:sz w:val="28"/>
                        <w:szCs w:val="28"/>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1F11" w:rsidRDefault="00B71F11">
      <w:r>
        <w:separator/>
      </w:r>
    </w:p>
  </w:footnote>
  <w:footnote w:type="continuationSeparator" w:id="0">
    <w:p w:rsidR="00B71F11" w:rsidRDefault="00B71F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52186E"/>
    <w:multiLevelType w:val="singleLevel"/>
    <w:tmpl w:val="8052186E"/>
    <w:lvl w:ilvl="0">
      <w:start w:val="1"/>
      <w:numFmt w:val="decimal"/>
      <w:lvlText w:val="%1."/>
      <w:lvlJc w:val="left"/>
      <w:pPr>
        <w:ind w:left="425" w:hanging="425"/>
      </w:pPr>
      <w:rPr>
        <w:rFonts w:hint="default"/>
      </w:rPr>
    </w:lvl>
  </w:abstractNum>
  <w:abstractNum w:abstractNumId="1">
    <w:nsid w:val="C60EA72C"/>
    <w:multiLevelType w:val="singleLevel"/>
    <w:tmpl w:val="C60EA72C"/>
    <w:lvl w:ilvl="0">
      <w:start w:val="1"/>
      <w:numFmt w:val="decimal"/>
      <w:lvlText w:val="%1."/>
      <w:lvlJc w:val="left"/>
      <w:pPr>
        <w:ind w:left="425" w:hanging="425"/>
      </w:pPr>
      <w:rPr>
        <w:rFonts w:hint="default"/>
      </w:rPr>
    </w:lvl>
  </w:abstractNum>
  <w:abstractNum w:abstractNumId="2">
    <w:nsid w:val="E1B7C4E9"/>
    <w:multiLevelType w:val="singleLevel"/>
    <w:tmpl w:val="E1B7C4E9"/>
    <w:lvl w:ilvl="0">
      <w:start w:val="1"/>
      <w:numFmt w:val="decimal"/>
      <w:lvlText w:val="%1."/>
      <w:lvlJc w:val="left"/>
      <w:pPr>
        <w:ind w:left="425" w:hanging="425"/>
      </w:pPr>
      <w:rPr>
        <w:rFonts w:hint="default"/>
      </w:rPr>
    </w:lvl>
  </w:abstractNum>
  <w:abstractNum w:abstractNumId="3">
    <w:nsid w:val="FDAFAC5D"/>
    <w:multiLevelType w:val="singleLevel"/>
    <w:tmpl w:val="FDAFAC5D"/>
    <w:lvl w:ilvl="0">
      <w:start w:val="1"/>
      <w:numFmt w:val="decimal"/>
      <w:lvlText w:val="%1."/>
      <w:lvlJc w:val="left"/>
      <w:pPr>
        <w:ind w:left="425" w:hanging="425"/>
      </w:pPr>
      <w:rPr>
        <w:rFonts w:hint="default"/>
      </w:rPr>
    </w:lvl>
  </w:abstractNum>
  <w:abstractNum w:abstractNumId="4">
    <w:nsid w:val="FF43AE2B"/>
    <w:multiLevelType w:val="singleLevel"/>
    <w:tmpl w:val="FF43AE2B"/>
    <w:lvl w:ilvl="0">
      <w:start w:val="1"/>
      <w:numFmt w:val="decimal"/>
      <w:lvlText w:val="%1."/>
      <w:lvlJc w:val="left"/>
      <w:pPr>
        <w:ind w:left="425" w:hanging="425"/>
      </w:pPr>
      <w:rPr>
        <w:rFonts w:hint="default"/>
      </w:rPr>
    </w:lvl>
  </w:abstractNum>
  <w:abstractNum w:abstractNumId="5">
    <w:nsid w:val="21C5CE47"/>
    <w:multiLevelType w:val="singleLevel"/>
    <w:tmpl w:val="21C5CE47"/>
    <w:lvl w:ilvl="0">
      <w:start w:val="1"/>
      <w:numFmt w:val="decimal"/>
      <w:lvlText w:val="%1."/>
      <w:lvlJc w:val="left"/>
      <w:pPr>
        <w:ind w:left="425" w:hanging="425"/>
      </w:pPr>
      <w:rPr>
        <w:rFonts w:hint="default"/>
      </w:rPr>
    </w:lvl>
  </w:abstractNum>
  <w:abstractNum w:abstractNumId="6">
    <w:nsid w:val="35D43AFB"/>
    <w:multiLevelType w:val="multilevel"/>
    <w:tmpl w:val="35D43AFB"/>
    <w:lvl w:ilvl="0">
      <w:start w:val="1"/>
      <w:numFmt w:val="japaneseCounting"/>
      <w:lvlText w:val="%1、"/>
      <w:lvlJc w:val="left"/>
      <w:pPr>
        <w:ind w:left="561"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37267660"/>
    <w:multiLevelType w:val="multilevel"/>
    <w:tmpl w:val="37267660"/>
    <w:lvl w:ilvl="0">
      <w:start w:val="7"/>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3A928110"/>
    <w:multiLevelType w:val="singleLevel"/>
    <w:tmpl w:val="3A928110"/>
    <w:lvl w:ilvl="0">
      <w:start w:val="1"/>
      <w:numFmt w:val="decimal"/>
      <w:lvlText w:val="%1."/>
      <w:lvlJc w:val="left"/>
      <w:pPr>
        <w:ind w:left="425" w:hanging="425"/>
      </w:pPr>
      <w:rPr>
        <w:rFonts w:hint="default"/>
      </w:rPr>
    </w:lvl>
  </w:abstractNum>
  <w:abstractNum w:abstractNumId="9">
    <w:nsid w:val="3C44EBD2"/>
    <w:multiLevelType w:val="singleLevel"/>
    <w:tmpl w:val="3C44EBD2"/>
    <w:lvl w:ilvl="0">
      <w:start w:val="1"/>
      <w:numFmt w:val="decimal"/>
      <w:lvlText w:val="%1."/>
      <w:lvlJc w:val="left"/>
      <w:pPr>
        <w:ind w:left="425" w:hanging="425"/>
      </w:pPr>
      <w:rPr>
        <w:rFonts w:hint="default"/>
      </w:rPr>
    </w:lvl>
  </w:abstractNum>
  <w:abstractNum w:abstractNumId="10">
    <w:nsid w:val="41A92EA5"/>
    <w:multiLevelType w:val="singleLevel"/>
    <w:tmpl w:val="41A92EA5"/>
    <w:lvl w:ilvl="0">
      <w:start w:val="1"/>
      <w:numFmt w:val="decimal"/>
      <w:lvlText w:val="%1."/>
      <w:lvlJc w:val="left"/>
      <w:pPr>
        <w:ind w:left="425" w:hanging="425"/>
      </w:pPr>
      <w:rPr>
        <w:rFonts w:hint="default"/>
      </w:rPr>
    </w:lvl>
  </w:abstractNum>
  <w:abstractNum w:abstractNumId="11">
    <w:nsid w:val="5E87F949"/>
    <w:multiLevelType w:val="singleLevel"/>
    <w:tmpl w:val="5E87F949"/>
    <w:lvl w:ilvl="0">
      <w:start w:val="7"/>
      <w:numFmt w:val="decimal"/>
      <w:lvlText w:val="%1."/>
      <w:lvlJc w:val="left"/>
      <w:pPr>
        <w:tabs>
          <w:tab w:val="left" w:pos="312"/>
        </w:tabs>
      </w:pPr>
    </w:lvl>
  </w:abstractNum>
  <w:num w:numId="1">
    <w:abstractNumId w:val="11"/>
  </w:num>
  <w:num w:numId="2">
    <w:abstractNumId w:val="6"/>
  </w:num>
  <w:num w:numId="3">
    <w:abstractNumId w:val="8"/>
  </w:num>
  <w:num w:numId="4">
    <w:abstractNumId w:val="1"/>
  </w:num>
  <w:num w:numId="5">
    <w:abstractNumId w:val="3"/>
  </w:num>
  <w:num w:numId="6">
    <w:abstractNumId w:val="2"/>
  </w:num>
  <w:num w:numId="7">
    <w:abstractNumId w:val="4"/>
  </w:num>
  <w:num w:numId="8">
    <w:abstractNumId w:val="10"/>
  </w:num>
  <w:num w:numId="9">
    <w:abstractNumId w:val="7"/>
  </w:num>
  <w:num w:numId="10">
    <w:abstractNumId w:val="9"/>
  </w:num>
  <w:num w:numId="11">
    <w:abstractNumId w:val="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3052"/>
    <w:rsid w:val="00014C36"/>
    <w:rsid w:val="00072884"/>
    <w:rsid w:val="000B3826"/>
    <w:rsid w:val="000C3052"/>
    <w:rsid w:val="000E2013"/>
    <w:rsid w:val="000E5EA5"/>
    <w:rsid w:val="00105DE7"/>
    <w:rsid w:val="0011468A"/>
    <w:rsid w:val="00120836"/>
    <w:rsid w:val="0012408A"/>
    <w:rsid w:val="001731BF"/>
    <w:rsid w:val="00177F10"/>
    <w:rsid w:val="001A57DD"/>
    <w:rsid w:val="002B5224"/>
    <w:rsid w:val="002F4609"/>
    <w:rsid w:val="003424A5"/>
    <w:rsid w:val="003A5152"/>
    <w:rsid w:val="003B6353"/>
    <w:rsid w:val="00415BEB"/>
    <w:rsid w:val="00481593"/>
    <w:rsid w:val="004A0019"/>
    <w:rsid w:val="004A6DF4"/>
    <w:rsid w:val="004A6E32"/>
    <w:rsid w:val="00503A8B"/>
    <w:rsid w:val="005207ED"/>
    <w:rsid w:val="0052151D"/>
    <w:rsid w:val="00571C12"/>
    <w:rsid w:val="005A7505"/>
    <w:rsid w:val="005B5D8B"/>
    <w:rsid w:val="006C71A1"/>
    <w:rsid w:val="006F4C66"/>
    <w:rsid w:val="00713200"/>
    <w:rsid w:val="007365A5"/>
    <w:rsid w:val="008272CB"/>
    <w:rsid w:val="008526A4"/>
    <w:rsid w:val="0085364A"/>
    <w:rsid w:val="008C6185"/>
    <w:rsid w:val="009079DC"/>
    <w:rsid w:val="009B43F4"/>
    <w:rsid w:val="009C3E3B"/>
    <w:rsid w:val="00A54D58"/>
    <w:rsid w:val="00A826E8"/>
    <w:rsid w:val="00B0162E"/>
    <w:rsid w:val="00B05F51"/>
    <w:rsid w:val="00B71F11"/>
    <w:rsid w:val="00B83DDF"/>
    <w:rsid w:val="00CA6346"/>
    <w:rsid w:val="00D01F43"/>
    <w:rsid w:val="00DB4CAC"/>
    <w:rsid w:val="00E2493B"/>
    <w:rsid w:val="00E7148E"/>
    <w:rsid w:val="00EA4F77"/>
    <w:rsid w:val="00F5333E"/>
    <w:rsid w:val="01E7496D"/>
    <w:rsid w:val="02F17B14"/>
    <w:rsid w:val="035035EE"/>
    <w:rsid w:val="05863A64"/>
    <w:rsid w:val="05BC3AB8"/>
    <w:rsid w:val="06A1180B"/>
    <w:rsid w:val="07CD0247"/>
    <w:rsid w:val="0AB178B8"/>
    <w:rsid w:val="0AC613A7"/>
    <w:rsid w:val="0E5C7A23"/>
    <w:rsid w:val="10CB1443"/>
    <w:rsid w:val="122D6FBE"/>
    <w:rsid w:val="12537E04"/>
    <w:rsid w:val="131F4DF8"/>
    <w:rsid w:val="15CE6781"/>
    <w:rsid w:val="15E76FF7"/>
    <w:rsid w:val="16904BC1"/>
    <w:rsid w:val="18D90300"/>
    <w:rsid w:val="1BBE2D28"/>
    <w:rsid w:val="1C613999"/>
    <w:rsid w:val="1C6D1FB4"/>
    <w:rsid w:val="1DAB266B"/>
    <w:rsid w:val="1EBA4341"/>
    <w:rsid w:val="21BC18B2"/>
    <w:rsid w:val="2275307D"/>
    <w:rsid w:val="25CD5EFC"/>
    <w:rsid w:val="29447233"/>
    <w:rsid w:val="2AA24DFC"/>
    <w:rsid w:val="2DD500C1"/>
    <w:rsid w:val="2F9E0B11"/>
    <w:rsid w:val="30987A6B"/>
    <w:rsid w:val="31A17FBE"/>
    <w:rsid w:val="33860681"/>
    <w:rsid w:val="341C5995"/>
    <w:rsid w:val="35F83150"/>
    <w:rsid w:val="37671AB6"/>
    <w:rsid w:val="3A296CA5"/>
    <w:rsid w:val="3AE2180F"/>
    <w:rsid w:val="3B2025BD"/>
    <w:rsid w:val="3B427375"/>
    <w:rsid w:val="3F5607A4"/>
    <w:rsid w:val="41E61307"/>
    <w:rsid w:val="42345D7E"/>
    <w:rsid w:val="431651A0"/>
    <w:rsid w:val="45435C60"/>
    <w:rsid w:val="46133539"/>
    <w:rsid w:val="48A04F9C"/>
    <w:rsid w:val="571E6DE2"/>
    <w:rsid w:val="57F17260"/>
    <w:rsid w:val="5981535A"/>
    <w:rsid w:val="59E92367"/>
    <w:rsid w:val="59F61C3C"/>
    <w:rsid w:val="5DCE733D"/>
    <w:rsid w:val="5E697090"/>
    <w:rsid w:val="5F40758E"/>
    <w:rsid w:val="62106D23"/>
    <w:rsid w:val="67992747"/>
    <w:rsid w:val="68651EA4"/>
    <w:rsid w:val="6A404139"/>
    <w:rsid w:val="6AA13E71"/>
    <w:rsid w:val="6B4675A4"/>
    <w:rsid w:val="6DD06BCC"/>
    <w:rsid w:val="6E2D4897"/>
    <w:rsid w:val="70935364"/>
    <w:rsid w:val="717941B4"/>
    <w:rsid w:val="73A90627"/>
    <w:rsid w:val="75721F30"/>
    <w:rsid w:val="77034F5E"/>
    <w:rsid w:val="79F4144D"/>
    <w:rsid w:val="7B523349"/>
    <w:rsid w:val="7C39295E"/>
    <w:rsid w:val="7DB52F4F"/>
    <w:rsid w:val="7DC525A5"/>
    <w:rsid w:val="7ED700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FollowedHyperlink" w:semiHidden="0" w:qFormat="1"/>
    <w:lsdException w:name="Strong" w:semiHidden="0" w:uiPriority="22" w:unhideWhenUsed="0" w:qFormat="1"/>
    <w:lsdException w:name="Emphasis" w:semiHidden="0" w:uiPriority="20" w:unhideWhenUsed="0" w:qFormat="1"/>
    <w:lsdException w:name="Normal Table" w:semiHidden="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styleId="a5">
    <w:name w:val="FollowedHyperlink"/>
    <w:basedOn w:val="a0"/>
    <w:uiPriority w:val="99"/>
    <w:unhideWhenUsed/>
    <w:qFormat/>
    <w:rPr>
      <w:color w:val="0088CC"/>
      <w:u w:val="none"/>
    </w:rPr>
  </w:style>
  <w:style w:type="character" w:styleId="a6">
    <w:name w:val="Emphasis"/>
    <w:basedOn w:val="a0"/>
    <w:uiPriority w:val="20"/>
    <w:qFormat/>
  </w:style>
  <w:style w:type="character" w:styleId="a7">
    <w:name w:val="Hyperlink"/>
    <w:basedOn w:val="a0"/>
    <w:uiPriority w:val="99"/>
    <w:unhideWhenUsed/>
    <w:qFormat/>
    <w:rPr>
      <w:color w:val="0088CC"/>
      <w:u w:val="none"/>
    </w:rPr>
  </w:style>
  <w:style w:type="table" w:styleId="a8">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customStyle="1" w:styleId="1">
    <w:name w:val="列出段落1"/>
    <w:basedOn w:val="a"/>
    <w:uiPriority w:val="34"/>
    <w:qFormat/>
    <w:pPr>
      <w:ind w:firstLineChars="200" w:firstLine="420"/>
    </w:pPr>
  </w:style>
  <w:style w:type="character" w:customStyle="1" w:styleId="arrow">
    <w:name w:val="arrow"/>
    <w:basedOn w:val="a0"/>
    <w:qFormat/>
  </w:style>
  <w:style w:type="character" w:customStyle="1" w:styleId="hover16">
    <w:name w:val="hover16"/>
    <w:basedOn w:val="a0"/>
    <w:qFormat/>
    <w:rPr>
      <w:color w:val="FFFFFF"/>
      <w:bdr w:val="single" w:sz="6" w:space="0" w:color="1680D1"/>
      <w:shd w:val="clear" w:color="auto" w:fill="1680D1"/>
    </w:rPr>
  </w:style>
  <w:style w:type="character" w:customStyle="1" w:styleId="label-guide">
    <w:name w:val="label-guide"/>
    <w:basedOn w:val="a0"/>
    <w:qFormat/>
    <w:rPr>
      <w:color w:val="FFFFFF"/>
    </w:rPr>
  </w:style>
  <w:style w:type="character" w:customStyle="1" w:styleId="goto">
    <w:name w:val="goto"/>
    <w:basedOn w:val="a0"/>
    <w:qFormat/>
  </w:style>
  <w:style w:type="character" w:customStyle="1" w:styleId="tabon">
    <w:name w:val="tab_on"/>
    <w:basedOn w:val="a0"/>
    <w:qFormat/>
    <w:rPr>
      <w:color w:val="FFFFFF"/>
      <w:bdr w:val="single" w:sz="6" w:space="0" w:color="1680D1"/>
      <w:shd w:val="clear" w:color="auto" w:fill="1680D1"/>
    </w:rPr>
  </w:style>
  <w:style w:type="paragraph" w:styleId="a9">
    <w:name w:val="Balloon Text"/>
    <w:basedOn w:val="a"/>
    <w:link w:val="Char1"/>
    <w:uiPriority w:val="99"/>
    <w:semiHidden/>
    <w:unhideWhenUsed/>
    <w:rsid w:val="000E5EA5"/>
    <w:rPr>
      <w:sz w:val="18"/>
      <w:szCs w:val="18"/>
    </w:rPr>
  </w:style>
  <w:style w:type="character" w:customStyle="1" w:styleId="Char1">
    <w:name w:val="批注框文本 Char"/>
    <w:basedOn w:val="a0"/>
    <w:link w:val="a9"/>
    <w:uiPriority w:val="99"/>
    <w:semiHidden/>
    <w:rsid w:val="000E5EA5"/>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FollowedHyperlink" w:semiHidden="0" w:qFormat="1"/>
    <w:lsdException w:name="Strong" w:semiHidden="0" w:uiPriority="22" w:unhideWhenUsed="0" w:qFormat="1"/>
    <w:lsdException w:name="Emphasis" w:semiHidden="0" w:uiPriority="20" w:unhideWhenUsed="0" w:qFormat="1"/>
    <w:lsdException w:name="Normal Table" w:semiHidden="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unhideWhenUsed/>
    <w:qFormat/>
    <w:pPr>
      <w:tabs>
        <w:tab w:val="center" w:pos="4153"/>
        <w:tab w:val="right" w:pos="8306"/>
      </w:tabs>
      <w:snapToGrid w:val="0"/>
      <w:jc w:val="left"/>
    </w:pPr>
    <w:rPr>
      <w:sz w:val="18"/>
      <w:szCs w:val="18"/>
    </w:rPr>
  </w:style>
  <w:style w:type="paragraph" w:styleId="a4">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character" w:styleId="a5">
    <w:name w:val="FollowedHyperlink"/>
    <w:basedOn w:val="a0"/>
    <w:uiPriority w:val="99"/>
    <w:unhideWhenUsed/>
    <w:qFormat/>
    <w:rPr>
      <w:color w:val="0088CC"/>
      <w:u w:val="none"/>
    </w:rPr>
  </w:style>
  <w:style w:type="character" w:styleId="a6">
    <w:name w:val="Emphasis"/>
    <w:basedOn w:val="a0"/>
    <w:uiPriority w:val="20"/>
    <w:qFormat/>
  </w:style>
  <w:style w:type="character" w:styleId="a7">
    <w:name w:val="Hyperlink"/>
    <w:basedOn w:val="a0"/>
    <w:uiPriority w:val="99"/>
    <w:unhideWhenUsed/>
    <w:qFormat/>
    <w:rPr>
      <w:color w:val="0088CC"/>
      <w:u w:val="none"/>
    </w:rPr>
  </w:style>
  <w:style w:type="table" w:styleId="a8">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0">
    <w:name w:val="页眉 Char"/>
    <w:basedOn w:val="a0"/>
    <w:link w:val="a4"/>
    <w:uiPriority w:val="99"/>
    <w:qFormat/>
    <w:rPr>
      <w:sz w:val="18"/>
      <w:szCs w:val="18"/>
    </w:rPr>
  </w:style>
  <w:style w:type="character" w:customStyle="1" w:styleId="Char">
    <w:name w:val="页脚 Char"/>
    <w:basedOn w:val="a0"/>
    <w:link w:val="a3"/>
    <w:uiPriority w:val="99"/>
    <w:qFormat/>
    <w:rPr>
      <w:sz w:val="18"/>
      <w:szCs w:val="18"/>
    </w:rPr>
  </w:style>
  <w:style w:type="paragraph" w:customStyle="1" w:styleId="1">
    <w:name w:val="列出段落1"/>
    <w:basedOn w:val="a"/>
    <w:uiPriority w:val="34"/>
    <w:qFormat/>
    <w:pPr>
      <w:ind w:firstLineChars="200" w:firstLine="420"/>
    </w:pPr>
  </w:style>
  <w:style w:type="character" w:customStyle="1" w:styleId="arrow">
    <w:name w:val="arrow"/>
    <w:basedOn w:val="a0"/>
    <w:qFormat/>
  </w:style>
  <w:style w:type="character" w:customStyle="1" w:styleId="hover16">
    <w:name w:val="hover16"/>
    <w:basedOn w:val="a0"/>
    <w:qFormat/>
    <w:rPr>
      <w:color w:val="FFFFFF"/>
      <w:bdr w:val="single" w:sz="6" w:space="0" w:color="1680D1"/>
      <w:shd w:val="clear" w:color="auto" w:fill="1680D1"/>
    </w:rPr>
  </w:style>
  <w:style w:type="character" w:customStyle="1" w:styleId="label-guide">
    <w:name w:val="label-guide"/>
    <w:basedOn w:val="a0"/>
    <w:qFormat/>
    <w:rPr>
      <w:color w:val="FFFFFF"/>
    </w:rPr>
  </w:style>
  <w:style w:type="character" w:customStyle="1" w:styleId="goto">
    <w:name w:val="goto"/>
    <w:basedOn w:val="a0"/>
    <w:qFormat/>
  </w:style>
  <w:style w:type="character" w:customStyle="1" w:styleId="tabon">
    <w:name w:val="tab_on"/>
    <w:basedOn w:val="a0"/>
    <w:qFormat/>
    <w:rPr>
      <w:color w:val="FFFFFF"/>
      <w:bdr w:val="single" w:sz="6" w:space="0" w:color="1680D1"/>
      <w:shd w:val="clear" w:color="auto" w:fill="1680D1"/>
    </w:rPr>
  </w:style>
  <w:style w:type="paragraph" w:styleId="a9">
    <w:name w:val="Balloon Text"/>
    <w:basedOn w:val="a"/>
    <w:link w:val="Char1"/>
    <w:uiPriority w:val="99"/>
    <w:semiHidden/>
    <w:unhideWhenUsed/>
    <w:rsid w:val="000E5EA5"/>
    <w:rPr>
      <w:sz w:val="18"/>
      <w:szCs w:val="18"/>
    </w:rPr>
  </w:style>
  <w:style w:type="character" w:customStyle="1" w:styleId="Char1">
    <w:name w:val="批注框文本 Char"/>
    <w:basedOn w:val="a0"/>
    <w:link w:val="a9"/>
    <w:uiPriority w:val="99"/>
    <w:semiHidden/>
    <w:rsid w:val="000E5EA5"/>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41</Pages>
  <Words>1061</Words>
  <Characters>6050</Characters>
  <Application>Microsoft Office Word</Application>
  <DocSecurity>0</DocSecurity>
  <Lines>50</Lines>
  <Paragraphs>14</Paragraphs>
  <ScaleCrop>false</ScaleCrop>
  <Company>china</Company>
  <LinksUpToDate>false</LinksUpToDate>
  <CharactersWithSpaces>7097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HEDY</dc:creator>
  <cp:lastModifiedBy>Administrator</cp:lastModifiedBy>
  <cp:revision>4</cp:revision>
  <cp:lastPrinted>2018-03-24T07:23:00Z</cp:lastPrinted>
  <dcterms:created xsi:type="dcterms:W3CDTF">2018-04-09T01:55:00Z</dcterms:created>
  <dcterms:modified xsi:type="dcterms:W3CDTF">2018-06-07T09:52:00Z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ies>
</file>