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ind w:left="619"/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4</w:t>
      </w:r>
    </w:p>
    <w:p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云南省玉溪市江川区雪茄烟专营零售点合理布局公示表</w:t>
      </w:r>
    </w:p>
    <w:p>
      <w:pPr>
        <w:kinsoku/>
        <w:autoSpaceDE/>
        <w:autoSpaceDN/>
        <w:adjustRightInd/>
        <w:snapToGrid/>
        <w:jc w:val="center"/>
        <w:textAlignment w:val="auto"/>
        <w:rPr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/>
          <w:lang w:eastAsia="zh-CN"/>
        </w:rPr>
        <w:t>云南省玉溪市江川区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 xml:space="preserve">                                公示时间：</w:t>
      </w:r>
      <w:r>
        <w:rPr>
          <w:rFonts w:hint="eastAsia"/>
          <w:lang w:eastAsia="zh-CN"/>
        </w:rPr>
        <w:t>202</w:t>
      </w:r>
      <w:r>
        <w:rPr>
          <w:rFonts w:hint="eastAsia" w:eastAsiaTheme="minorEastAsia"/>
          <w:lang w:eastAsia="zh-CN"/>
        </w:rPr>
        <w:t>5</w:t>
      </w:r>
      <w:r>
        <w:rPr>
          <w:lang w:eastAsia="zh-CN"/>
        </w:rPr>
        <w:t>年</w:t>
      </w:r>
      <w:r>
        <w:rPr>
          <w:rFonts w:hint="eastAsia" w:eastAsiaTheme="minorEastAsia"/>
          <w:lang w:eastAsia="zh-CN"/>
        </w:rPr>
        <w:t>1</w:t>
      </w:r>
      <w:r>
        <w:rPr>
          <w:rFonts w:hint="default" w:eastAsiaTheme="minorEastAsia"/>
          <w:lang w:val="en-US" w:eastAsia="zh-CN"/>
        </w:rPr>
        <w:t>1</w:t>
      </w:r>
      <w:r>
        <w:rPr>
          <w:lang w:eastAsia="zh-CN"/>
        </w:rPr>
        <w:t>月</w:t>
      </w:r>
      <w:r>
        <w:rPr>
          <w:rFonts w:hint="eastAsia" w:eastAsiaTheme="minorEastAsia"/>
          <w:lang w:eastAsia="zh-CN"/>
        </w:rPr>
        <w:t>1</w:t>
      </w:r>
      <w:r>
        <w:rPr>
          <w:lang w:eastAsia="zh-CN"/>
        </w:rPr>
        <w:t>日</w:t>
      </w:r>
      <w:r>
        <w:rPr>
          <w:rFonts w:hint="eastAsia"/>
          <w:lang w:eastAsia="zh-CN"/>
        </w:rPr>
        <w:t>——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default"/>
          <w:lang w:val="en-US" w:eastAsia="zh-CN"/>
        </w:rPr>
        <w:t>4</w:t>
      </w:r>
      <w:r>
        <w:rPr>
          <w:lang w:eastAsia="zh-CN"/>
        </w:rPr>
        <w:t>月</w:t>
      </w:r>
      <w:r>
        <w:rPr>
          <w:rFonts w:hint="eastAsia" w:eastAsiaTheme="minorEastAsia"/>
          <w:lang w:val="en-US" w:eastAsia="zh-CN"/>
        </w:rPr>
        <w:t>3</w:t>
      </w:r>
      <w:r>
        <w:rPr>
          <w:rFonts w:hint="default" w:eastAsiaTheme="minorEastAsia"/>
          <w:lang w:val="en-US" w:eastAsia="zh-CN"/>
        </w:rPr>
        <w:t>0</w:t>
      </w:r>
      <w:bookmarkStart w:id="0" w:name="_GoBack"/>
      <w:bookmarkEnd w:id="0"/>
      <w:r>
        <w:rPr>
          <w:lang w:eastAsia="zh-CN"/>
        </w:rPr>
        <w:t>日</w:t>
      </w:r>
    </w:p>
    <w:tbl>
      <w:tblPr>
        <w:tblStyle w:val="4"/>
        <w:tblW w:w="129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2"/>
        <w:gridCol w:w="2371"/>
        <w:gridCol w:w="2371"/>
        <w:gridCol w:w="2371"/>
        <w:gridCol w:w="33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71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 w:bidi="ar"/>
              </w:rPr>
              <w:t>数量情况</w:t>
            </w:r>
          </w:p>
        </w:tc>
        <w:tc>
          <w:tcPr>
            <w:tcW w:w="33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52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江川区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33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5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</w:pPr>
    </w:p>
    <w:p>
      <w:pPr>
        <w:spacing w:before="42" w:line="219" w:lineRule="auto"/>
        <w:ind w:right="-101" w:rightChars="-48"/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备注：1.本公示表的数据根据本区零售点布局规划实行定期评价、动态管理。</w:t>
      </w:r>
    </w:p>
    <w:p>
      <w:pPr>
        <w:spacing w:before="42" w:line="219" w:lineRule="auto"/>
        <w:ind w:firstLine="714" w:firstLineChars="300"/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2.每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半年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根据经济发展、城乡建设、市场形势等变化情况对本表中的数据进行动态调整，规划数相应进行动态更新，以每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半年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eastAsia="zh-CN"/>
        </w:rPr>
        <w:t>最后一次公示的数据为准。</w:t>
      </w:r>
    </w:p>
    <w:p>
      <w:pPr>
        <w:spacing w:before="42" w:line="219" w:lineRule="auto"/>
        <w:ind w:firstLine="71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3.本数据由玉溪市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江川区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烟草专卖局负责解释，咨询电话：0877-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8036177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>
      <w:pPr>
        <w:rPr>
          <w:rFonts w:eastAsia="宋体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NWNkY2ZhNGI0NzE0Zjg0Y2Q2YzRkMzYzZGMxYjAifQ=="/>
  </w:docVars>
  <w:rsids>
    <w:rsidRoot w:val="57444CA3"/>
    <w:rsid w:val="000E6672"/>
    <w:rsid w:val="006A62E7"/>
    <w:rsid w:val="006D7288"/>
    <w:rsid w:val="007750DD"/>
    <w:rsid w:val="00942C7D"/>
    <w:rsid w:val="00AE11AF"/>
    <w:rsid w:val="00BC1601"/>
    <w:rsid w:val="00F37E14"/>
    <w:rsid w:val="00FF6525"/>
    <w:rsid w:val="127464F0"/>
    <w:rsid w:val="1B515E62"/>
    <w:rsid w:val="3DF3EF14"/>
    <w:rsid w:val="42BF630F"/>
    <w:rsid w:val="48983040"/>
    <w:rsid w:val="4EDC0C29"/>
    <w:rsid w:val="4F1E4B16"/>
    <w:rsid w:val="53F14E79"/>
    <w:rsid w:val="57444CA3"/>
    <w:rsid w:val="5AD65B96"/>
    <w:rsid w:val="5FFF4393"/>
    <w:rsid w:val="6FFF439E"/>
    <w:rsid w:val="89FD3FFA"/>
    <w:rsid w:val="F5FFE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7">
    <w:name w:val="页脚 字符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6006</Characters>
  <Lines>50</Lines>
  <Paragraphs>14</Paragraphs>
  <TotalTime>6</TotalTime>
  <ScaleCrop>false</ScaleCrop>
  <LinksUpToDate>false</LinksUpToDate>
  <CharactersWithSpaces>7045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2024-12-03T02:54:00Z</dcterms:created>
  <dc:creator>王微微</dc:creator>
  <cp:lastModifiedBy>geit</cp:lastModifiedBy>
  <dcterms:modified xsi:type="dcterms:W3CDTF">2025-09-29T15:11:31Z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77C5DDC0156E2054E9C18968FB449F5A_43</vt:lpwstr>
  </property>
</Properties>
</file>