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5" w:rsidRDefault="00DA5099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2021</w:t>
      </w:r>
      <w:r w:rsidR="00AC2006">
        <w:rPr>
          <w:rFonts w:asciiTheme="minorEastAsia" w:eastAsiaTheme="minorEastAsia" w:hAnsiTheme="minorEastAsia" w:hint="eastAsia"/>
          <w:sz w:val="32"/>
          <w:szCs w:val="32"/>
        </w:rPr>
        <w:t>年9月玉溪市江川区环境空气质量月报</w:t>
      </w:r>
    </w:p>
    <w:tbl>
      <w:tblPr>
        <w:tblW w:w="13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5"/>
        <w:gridCol w:w="1093"/>
        <w:gridCol w:w="992"/>
        <w:gridCol w:w="1134"/>
        <w:gridCol w:w="1276"/>
        <w:gridCol w:w="1701"/>
        <w:gridCol w:w="1134"/>
        <w:gridCol w:w="709"/>
        <w:gridCol w:w="709"/>
        <w:gridCol w:w="992"/>
        <w:gridCol w:w="850"/>
        <w:gridCol w:w="569"/>
        <w:gridCol w:w="565"/>
        <w:gridCol w:w="851"/>
      </w:tblGrid>
      <w:tr w:rsidR="00AE3E25">
        <w:trPr>
          <w:trHeight w:val="360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点位名称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监测项目浓度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评价结果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3E25" w:rsidRDefault="00AC20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监测详情</w:t>
            </w:r>
          </w:p>
        </w:tc>
      </w:tr>
      <w:tr w:rsidR="00AE3E25">
        <w:trPr>
          <w:trHeight w:val="112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E3E2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二氧化硫（SO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二氧化氮（NO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可吸入颗粒物（PM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一氧化碳（CO）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臭氧（O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）日最大8小时平均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vertAlign w:val="subscript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细颗粒物（PM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bscript"/>
              </w:rPr>
              <w:t>2.5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μg/m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空气质量指数（AQI）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首要污染物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空气质量指数类别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一级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二级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超标</w:t>
            </w:r>
          </w:p>
          <w:p w:rsidR="00AE3E25" w:rsidRDefault="00AC2006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天数</w:t>
            </w:r>
          </w:p>
        </w:tc>
      </w:tr>
      <w:tr w:rsidR="00AE3E25">
        <w:trPr>
          <w:trHeight w:val="131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江川区人民医院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优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76DE2">
            <w:pPr>
              <w:ind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26</w:t>
            </w:r>
            <w:bookmarkStart w:id="0" w:name="_GoBack"/>
            <w:bookmarkEnd w:id="0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76DE2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AE3E25">
        <w:trPr>
          <w:trHeight w:val="51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AC2006">
            <w:pPr>
              <w:widowControl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监测情况说明</w:t>
            </w:r>
          </w:p>
        </w:tc>
        <w:tc>
          <w:tcPr>
            <w:tcW w:w="1257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E25" w:rsidRDefault="00DA5099" w:rsidP="00DA509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2021</w:t>
            </w:r>
            <w:r w:rsidR="00AC2006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年9月江川区空气质量共监测30天，其中有效天数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28</w:t>
            </w:r>
            <w:r w:rsidR="00AC2006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天</w:t>
            </w:r>
          </w:p>
        </w:tc>
      </w:tr>
    </w:tbl>
    <w:p w:rsidR="00AE3E25" w:rsidRDefault="00AE3E25"/>
    <w:p w:rsidR="00AE3E25" w:rsidRPr="00AC2006" w:rsidRDefault="00AE3E25"/>
    <w:sectPr w:rsidR="00AE3E25" w:rsidRPr="00AC20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E"/>
    <w:rsid w:val="0072794E"/>
    <w:rsid w:val="00787C1E"/>
    <w:rsid w:val="00876EDB"/>
    <w:rsid w:val="00A76DE2"/>
    <w:rsid w:val="00AC2006"/>
    <w:rsid w:val="00AC3614"/>
    <w:rsid w:val="00AE3E25"/>
    <w:rsid w:val="00AE7F05"/>
    <w:rsid w:val="00C823ED"/>
    <w:rsid w:val="00C84FE9"/>
    <w:rsid w:val="00D638E3"/>
    <w:rsid w:val="00DA5099"/>
    <w:rsid w:val="2C2A267E"/>
    <w:rsid w:val="562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8</cp:revision>
  <dcterms:created xsi:type="dcterms:W3CDTF">2017-12-01T03:09:00Z</dcterms:created>
  <dcterms:modified xsi:type="dcterms:W3CDTF">2021-11-11T07:33:00Z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