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90C823">
      <w:pPr>
        <w:keepNext w:val="0"/>
        <w:keepLines w:val="0"/>
        <w:pageBreakBefore w:val="0"/>
        <w:kinsoku/>
        <w:wordWrap/>
        <w:overflowPunct/>
        <w:topLinePunct w:val="0"/>
        <w:autoSpaceDE/>
        <w:autoSpaceDN/>
        <w:bidi w:val="0"/>
        <w:adjustRightInd/>
        <w:snapToGrid w:val="0"/>
        <w:spacing w:line="596" w:lineRule="exact"/>
        <w:jc w:val="center"/>
        <w:textAlignment w:val="auto"/>
        <w:outlineLvl w:val="0"/>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玉溪市江川区自然资源局</w:t>
      </w:r>
    </w:p>
    <w:p w14:paraId="70BC7BF3">
      <w:pPr>
        <w:keepNext w:val="0"/>
        <w:keepLines w:val="0"/>
        <w:pageBreakBefore w:val="0"/>
        <w:kinsoku/>
        <w:wordWrap/>
        <w:overflowPunct/>
        <w:topLinePunct w:val="0"/>
        <w:autoSpaceDE/>
        <w:autoSpaceDN/>
        <w:bidi w:val="0"/>
        <w:adjustRightInd/>
        <w:snapToGrid w:val="0"/>
        <w:spacing w:line="596" w:lineRule="exact"/>
        <w:jc w:val="center"/>
        <w:textAlignment w:val="auto"/>
        <w:outlineLvl w:val="0"/>
        <w:rPr>
          <w:rFonts w:hint="default" w:ascii="Times New Roman" w:hAnsi="Times New Roman" w:eastAsia="方正小标宋简体" w:cs="Times New Roman"/>
          <w:spacing w:val="14"/>
          <w:sz w:val="44"/>
          <w:szCs w:val="44"/>
        </w:rPr>
      </w:pPr>
      <w:r>
        <w:rPr>
          <w:rFonts w:hint="default" w:ascii="Times New Roman" w:hAnsi="Times New Roman" w:eastAsia="方正小标宋简体" w:cs="Times New Roman"/>
          <w:sz w:val="44"/>
          <w:szCs w:val="44"/>
        </w:rPr>
        <w:t>202</w:t>
      </w:r>
      <w:r>
        <w:rPr>
          <w:rFonts w:hint="default" w:ascii="Times New Roman" w:hAnsi="Times New Roman" w:eastAsia="方正小标宋简体" w:cs="Times New Roman"/>
          <w:sz w:val="44"/>
          <w:szCs w:val="44"/>
          <w:lang w:val="en-US" w:eastAsia="zh-CN"/>
        </w:rPr>
        <w:t>6</w:t>
      </w:r>
      <w:r>
        <w:rPr>
          <w:rFonts w:hint="default" w:ascii="Times New Roman" w:hAnsi="Times New Roman" w:eastAsia="方正小标宋简体" w:cs="Times New Roman"/>
          <w:sz w:val="44"/>
          <w:szCs w:val="44"/>
        </w:rPr>
        <w:t>年</w:t>
      </w:r>
      <w:r>
        <w:rPr>
          <w:rFonts w:hint="default" w:ascii="Times New Roman" w:hAnsi="Times New Roman" w:eastAsia="方正小标宋简体" w:cs="Times New Roman"/>
          <w:spacing w:val="14"/>
          <w:sz w:val="44"/>
          <w:szCs w:val="44"/>
        </w:rPr>
        <w:t>预算重点领域财政项目文本公开</w:t>
      </w:r>
    </w:p>
    <w:p w14:paraId="4B773CA9">
      <w:pPr>
        <w:pStyle w:val="3"/>
        <w:keepNext w:val="0"/>
        <w:keepLines w:val="0"/>
        <w:pageBreakBefore w:val="0"/>
        <w:kinsoku/>
        <w:wordWrap/>
        <w:overflowPunct/>
        <w:topLinePunct w:val="0"/>
        <w:autoSpaceDE/>
        <w:autoSpaceDN/>
        <w:bidi w:val="0"/>
        <w:adjustRightInd/>
        <w:spacing w:line="596" w:lineRule="exact"/>
        <w:jc w:val="both"/>
        <w:textAlignment w:val="auto"/>
        <w:rPr>
          <w:rFonts w:hint="default" w:ascii="Times New Roman" w:hAnsi="Times New Roman" w:cs="Times New Roman"/>
          <w:sz w:val="32"/>
          <w:szCs w:val="32"/>
        </w:rPr>
      </w:pPr>
    </w:p>
    <w:p w14:paraId="4074BEA7">
      <w:pPr>
        <w:keepNext w:val="0"/>
        <w:keepLines w:val="0"/>
        <w:pageBreakBefore w:val="0"/>
        <w:widowControl/>
        <w:kinsoku/>
        <w:wordWrap/>
        <w:overflowPunct/>
        <w:topLinePunct w:val="0"/>
        <w:autoSpaceDE/>
        <w:autoSpaceDN/>
        <w:bidi w:val="0"/>
        <w:adjustRightInd/>
        <w:snapToGrid/>
        <w:spacing w:line="596" w:lineRule="exact"/>
        <w:ind w:firstLine="640" w:firstLineChars="200"/>
        <w:jc w:val="both"/>
        <w:textAlignment w:val="auto"/>
        <w:outlineLvl w:val="0"/>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一、项目名称</w:t>
      </w:r>
    </w:p>
    <w:p w14:paraId="0E31475F">
      <w:pPr>
        <w:keepNext w:val="0"/>
        <w:keepLines w:val="0"/>
        <w:pageBreakBefore w:val="0"/>
        <w:widowControl/>
        <w:kinsoku/>
        <w:wordWrap/>
        <w:overflowPunct/>
        <w:topLinePunct w:val="0"/>
        <w:autoSpaceDE/>
        <w:autoSpaceDN/>
        <w:bidi w:val="0"/>
        <w:adjustRightInd/>
        <w:snapToGrid/>
        <w:spacing w:line="596" w:lineRule="exact"/>
        <w:ind w:firstLine="640" w:firstLineChars="200"/>
        <w:jc w:val="both"/>
        <w:textAlignment w:val="auto"/>
        <w:outlineLvl w:val="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地质灾害防治专项资金</w:t>
      </w:r>
    </w:p>
    <w:p w14:paraId="4C2C614E">
      <w:pPr>
        <w:keepNext w:val="0"/>
        <w:keepLines w:val="0"/>
        <w:pageBreakBefore w:val="0"/>
        <w:widowControl/>
        <w:kinsoku/>
        <w:wordWrap/>
        <w:overflowPunct/>
        <w:topLinePunct w:val="0"/>
        <w:autoSpaceDE/>
        <w:autoSpaceDN/>
        <w:bidi w:val="0"/>
        <w:adjustRightInd/>
        <w:snapToGrid/>
        <w:spacing w:line="596" w:lineRule="exact"/>
        <w:ind w:firstLine="640" w:firstLineChars="200"/>
        <w:jc w:val="both"/>
        <w:textAlignment w:val="auto"/>
        <w:outlineLvl w:val="0"/>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二、立项依据</w:t>
      </w:r>
    </w:p>
    <w:p w14:paraId="035130B5">
      <w:pPr>
        <w:keepNext w:val="0"/>
        <w:keepLines w:val="0"/>
        <w:pageBreakBefore w:val="0"/>
        <w:widowControl/>
        <w:kinsoku/>
        <w:wordWrap/>
        <w:overflowPunct/>
        <w:topLinePunct w:val="0"/>
        <w:autoSpaceDE/>
        <w:autoSpaceDN/>
        <w:bidi w:val="0"/>
        <w:adjustRightInd/>
        <w:snapToGrid/>
        <w:spacing w:line="596"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Cs/>
          <w:color w:val="000000"/>
          <w:sz w:val="32"/>
          <w:szCs w:val="32"/>
          <w:lang w:val="en-US" w:eastAsia="zh-CN"/>
        </w:rPr>
        <w:t>《</w:t>
      </w:r>
      <w:r>
        <w:rPr>
          <w:rFonts w:hint="default" w:ascii="Times New Roman" w:hAnsi="Times New Roman" w:eastAsia="方正仿宋_GBK" w:cs="Times New Roman"/>
          <w:kern w:val="0"/>
          <w:sz w:val="32"/>
          <w:szCs w:val="32"/>
        </w:rPr>
        <w:t>玉溪市人民政府办公室关于印发玉溪市地质灾害监测员管理办法的通知》（玉政办发〔</w:t>
      </w:r>
      <w:r>
        <w:rPr>
          <w:rFonts w:hint="default" w:ascii="Times New Roman" w:hAnsi="Times New Roman" w:eastAsia="方正仿宋_GBK" w:cs="Times New Roman"/>
          <w:kern w:val="0"/>
          <w:sz w:val="32"/>
          <w:szCs w:val="32"/>
          <w:lang w:val="en-US" w:eastAsia="zh-CN"/>
        </w:rPr>
        <w:t>2014</w:t>
      </w:r>
      <w:r>
        <w:rPr>
          <w:rFonts w:hint="default" w:ascii="Times New Roman" w:hAnsi="Times New Roman" w:eastAsia="方正仿宋_GBK" w:cs="Times New Roman"/>
          <w:kern w:val="0"/>
          <w:sz w:val="32"/>
          <w:szCs w:val="32"/>
        </w:rPr>
        <w:t>〕160号）、玉溪市人民政府办公室关于贯彻《云南省地质灾害防治专项资金管理暂行办法》的实施意见（玉政办发〔2012〕122号）、江川区委常委会</w:t>
      </w:r>
      <w:r>
        <w:rPr>
          <w:rFonts w:hint="default" w:ascii="Times New Roman" w:hAnsi="Times New Roman" w:eastAsia="方正仿宋_GBK" w:cs="Times New Roman"/>
          <w:kern w:val="0"/>
          <w:sz w:val="32"/>
          <w:szCs w:val="32"/>
          <w:lang w:eastAsia="zh-CN"/>
        </w:rPr>
        <w:t>会</w:t>
      </w:r>
      <w:r>
        <w:rPr>
          <w:rFonts w:hint="default" w:ascii="Times New Roman" w:hAnsi="Times New Roman" w:eastAsia="方正仿宋_GBK" w:cs="Times New Roman"/>
          <w:kern w:val="0"/>
          <w:sz w:val="32"/>
          <w:szCs w:val="32"/>
        </w:rPr>
        <w:t>议纪要第9期（三届10次）。</w:t>
      </w:r>
    </w:p>
    <w:p w14:paraId="2DD563B6">
      <w:pPr>
        <w:keepNext w:val="0"/>
        <w:keepLines w:val="0"/>
        <w:pageBreakBefore w:val="0"/>
        <w:widowControl/>
        <w:kinsoku/>
        <w:wordWrap/>
        <w:overflowPunct/>
        <w:topLinePunct w:val="0"/>
        <w:autoSpaceDE/>
        <w:autoSpaceDN/>
        <w:bidi w:val="0"/>
        <w:adjustRightInd/>
        <w:snapToGrid/>
        <w:spacing w:line="596" w:lineRule="exact"/>
        <w:ind w:firstLine="640" w:firstLineChars="200"/>
        <w:jc w:val="both"/>
        <w:textAlignment w:val="auto"/>
        <w:rPr>
          <w:rFonts w:hint="default" w:ascii="Times New Roman" w:hAnsi="Times New Roman" w:eastAsia="方正黑体_GBK" w:cs="Times New Roman"/>
          <w:kern w:val="0"/>
          <w:sz w:val="32"/>
          <w:szCs w:val="32"/>
        </w:rPr>
      </w:pPr>
      <w:r>
        <w:rPr>
          <w:rFonts w:hint="eastAsia" w:ascii="Times New Roman" w:hAnsi="Times New Roman" w:eastAsia="方正黑体_GBK" w:cs="Times New Roman"/>
          <w:kern w:val="0"/>
          <w:sz w:val="32"/>
          <w:szCs w:val="32"/>
          <w:lang w:eastAsia="zh-CN"/>
        </w:rPr>
        <w:t>三、</w:t>
      </w:r>
      <w:r>
        <w:rPr>
          <w:rFonts w:hint="default" w:ascii="Times New Roman" w:hAnsi="Times New Roman" w:eastAsia="方正黑体_GBK" w:cs="Times New Roman"/>
          <w:kern w:val="0"/>
          <w:sz w:val="32"/>
          <w:szCs w:val="32"/>
        </w:rPr>
        <w:t>项目实施单位</w:t>
      </w:r>
    </w:p>
    <w:p w14:paraId="64848C19">
      <w:pPr>
        <w:keepNext w:val="0"/>
        <w:keepLines w:val="0"/>
        <w:pageBreakBefore w:val="0"/>
        <w:widowControl/>
        <w:kinsoku/>
        <w:wordWrap/>
        <w:overflowPunct/>
        <w:topLinePunct w:val="0"/>
        <w:autoSpaceDE/>
        <w:autoSpaceDN/>
        <w:bidi w:val="0"/>
        <w:adjustRightInd/>
        <w:snapToGrid/>
        <w:spacing w:line="596"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玉溪市江川区自然资源局</w:t>
      </w:r>
    </w:p>
    <w:p w14:paraId="34C34DA0">
      <w:pPr>
        <w:keepNext w:val="0"/>
        <w:keepLines w:val="0"/>
        <w:pageBreakBefore w:val="0"/>
        <w:widowControl/>
        <w:kinsoku/>
        <w:wordWrap/>
        <w:overflowPunct/>
        <w:topLinePunct w:val="0"/>
        <w:autoSpaceDE/>
        <w:autoSpaceDN/>
        <w:bidi w:val="0"/>
        <w:adjustRightInd/>
        <w:snapToGrid/>
        <w:spacing w:line="596" w:lineRule="exact"/>
        <w:ind w:firstLine="640" w:firstLineChars="200"/>
        <w:jc w:val="both"/>
        <w:textAlignment w:val="auto"/>
        <w:rPr>
          <w:rFonts w:hint="default" w:ascii="Times New Roman" w:hAnsi="Times New Roman" w:eastAsia="方正黑体_GBK" w:cs="Times New Roman"/>
          <w:kern w:val="0"/>
          <w:sz w:val="32"/>
          <w:szCs w:val="32"/>
        </w:rPr>
      </w:pPr>
      <w:r>
        <w:rPr>
          <w:rFonts w:hint="eastAsia" w:ascii="Times New Roman" w:hAnsi="Times New Roman" w:eastAsia="方正黑体_GBK" w:cs="Times New Roman"/>
          <w:kern w:val="0"/>
          <w:sz w:val="32"/>
          <w:szCs w:val="32"/>
          <w:lang w:eastAsia="zh-CN"/>
        </w:rPr>
        <w:t>四、</w:t>
      </w:r>
      <w:r>
        <w:rPr>
          <w:rFonts w:hint="default" w:ascii="Times New Roman" w:hAnsi="Times New Roman" w:eastAsia="方正黑体_GBK" w:cs="Times New Roman"/>
          <w:kern w:val="0"/>
          <w:sz w:val="32"/>
          <w:szCs w:val="32"/>
        </w:rPr>
        <w:t>项目基本概况</w:t>
      </w:r>
    </w:p>
    <w:p w14:paraId="1C229B7F">
      <w:pPr>
        <w:keepNext w:val="0"/>
        <w:keepLines w:val="0"/>
        <w:pageBreakBefore w:val="0"/>
        <w:widowControl/>
        <w:kinsoku/>
        <w:wordWrap/>
        <w:overflowPunct/>
        <w:topLinePunct w:val="0"/>
        <w:autoSpaceDE/>
        <w:autoSpaceDN/>
        <w:bidi w:val="0"/>
        <w:adjustRightInd/>
        <w:snapToGrid/>
        <w:spacing w:line="596" w:lineRule="exact"/>
        <w:ind w:firstLine="640" w:firstLineChars="200"/>
        <w:jc w:val="both"/>
        <w:textAlignment w:val="auto"/>
        <w:outlineLvl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开展江川区地质灾害防治工作。</w:t>
      </w:r>
    </w:p>
    <w:p w14:paraId="7D85442A">
      <w:pPr>
        <w:keepNext w:val="0"/>
        <w:keepLines w:val="0"/>
        <w:pageBreakBefore w:val="0"/>
        <w:widowControl/>
        <w:kinsoku/>
        <w:wordWrap/>
        <w:overflowPunct/>
        <w:topLinePunct w:val="0"/>
        <w:autoSpaceDE/>
        <w:autoSpaceDN/>
        <w:bidi w:val="0"/>
        <w:adjustRightInd/>
        <w:snapToGrid/>
        <w:spacing w:line="596" w:lineRule="exact"/>
        <w:ind w:firstLine="640" w:firstLineChars="200"/>
        <w:jc w:val="both"/>
        <w:textAlignment w:val="auto"/>
        <w:outlineLvl w:val="0"/>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五、项目实施内容</w:t>
      </w:r>
    </w:p>
    <w:p w14:paraId="59B7B0A1">
      <w:pPr>
        <w:keepNext w:val="0"/>
        <w:keepLines w:val="0"/>
        <w:pageBreakBefore w:val="0"/>
        <w:kinsoku/>
        <w:wordWrap/>
        <w:overflowPunct/>
        <w:topLinePunct w:val="0"/>
        <w:autoSpaceDE/>
        <w:autoSpaceDN/>
        <w:bidi w:val="0"/>
        <w:adjustRightInd/>
        <w:snapToGrid/>
        <w:spacing w:line="596"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（一）开展全区地质灾害群测群防工作;</w:t>
      </w:r>
    </w:p>
    <w:p w14:paraId="03B26FF7">
      <w:pPr>
        <w:keepNext w:val="0"/>
        <w:keepLines w:val="0"/>
        <w:pageBreakBefore w:val="0"/>
        <w:kinsoku/>
        <w:wordWrap/>
        <w:overflowPunct/>
        <w:topLinePunct w:val="0"/>
        <w:autoSpaceDE/>
        <w:autoSpaceDN/>
        <w:bidi w:val="0"/>
        <w:adjustRightInd/>
        <w:snapToGrid/>
        <w:spacing w:line="596"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（二）建立6个乡镇自然资源管理所地质灾害群测群防工作开展情况考核机制;</w:t>
      </w:r>
    </w:p>
    <w:p w14:paraId="3E030D51">
      <w:pPr>
        <w:keepNext w:val="0"/>
        <w:keepLines w:val="0"/>
        <w:pageBreakBefore w:val="0"/>
        <w:kinsoku/>
        <w:wordWrap/>
        <w:overflowPunct/>
        <w:topLinePunct w:val="0"/>
        <w:autoSpaceDE/>
        <w:autoSpaceDN/>
        <w:bidi w:val="0"/>
        <w:adjustRightInd/>
        <w:snapToGrid/>
        <w:spacing w:line="596"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（三）开展小型地质灾害治理工程项目绩效事前评估;</w:t>
      </w:r>
    </w:p>
    <w:p w14:paraId="00BD71B0">
      <w:pPr>
        <w:keepNext w:val="0"/>
        <w:keepLines w:val="0"/>
        <w:pageBreakBefore w:val="0"/>
        <w:kinsoku/>
        <w:wordWrap/>
        <w:overflowPunct/>
        <w:topLinePunct w:val="0"/>
        <w:autoSpaceDE/>
        <w:autoSpaceDN/>
        <w:bidi w:val="0"/>
        <w:adjustRightInd/>
        <w:snapToGrid/>
        <w:spacing w:line="596"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（四）完成其他地质灾害应急处置工作;</w:t>
      </w:r>
    </w:p>
    <w:p w14:paraId="4A1DAC87">
      <w:pPr>
        <w:keepNext w:val="0"/>
        <w:keepLines w:val="0"/>
        <w:pageBreakBefore w:val="0"/>
        <w:kinsoku/>
        <w:wordWrap/>
        <w:overflowPunct/>
        <w:topLinePunct w:val="0"/>
        <w:autoSpaceDE/>
        <w:autoSpaceDN/>
        <w:bidi w:val="0"/>
        <w:adjustRightInd/>
        <w:snapToGrid/>
        <w:spacing w:line="596"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（五）对各乡镇地质灾害防治工作开展情况检查(汛前、汛中、汛后各检查不少于1次)。</w:t>
      </w:r>
    </w:p>
    <w:p w14:paraId="26D0400C">
      <w:pPr>
        <w:keepNext w:val="0"/>
        <w:keepLines w:val="0"/>
        <w:pageBreakBefore w:val="0"/>
        <w:kinsoku/>
        <w:wordWrap/>
        <w:overflowPunct/>
        <w:topLinePunct w:val="0"/>
        <w:autoSpaceDE/>
        <w:autoSpaceDN/>
        <w:bidi w:val="0"/>
        <w:adjustRightInd/>
        <w:snapToGrid/>
        <w:spacing w:line="596" w:lineRule="exact"/>
        <w:ind w:left="0" w:leftChars="0" w:firstLine="640" w:firstLineChars="200"/>
        <w:jc w:val="both"/>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六、资金安排情况</w:t>
      </w:r>
    </w:p>
    <w:p w14:paraId="6FCDDE26">
      <w:pPr>
        <w:keepNext w:val="0"/>
        <w:keepLines w:val="0"/>
        <w:pageBreakBefore w:val="0"/>
        <w:kinsoku/>
        <w:wordWrap/>
        <w:overflowPunct/>
        <w:topLinePunct w:val="0"/>
        <w:autoSpaceDE/>
        <w:autoSpaceDN/>
        <w:bidi w:val="0"/>
        <w:adjustRightInd/>
        <w:snapToGrid/>
        <w:spacing w:line="596"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本项目资金安排9</w:t>
      </w:r>
      <w:r>
        <w:rPr>
          <w:rFonts w:hint="default" w:ascii="Times New Roman" w:hAnsi="Times New Roman" w:eastAsia="方正仿宋_GBK" w:cs="Times New Roman"/>
          <w:sz w:val="32"/>
          <w:szCs w:val="32"/>
          <w:lang w:val="en-US" w:eastAsia="zh-CN"/>
        </w:rPr>
        <w:t>20,000.00</w:t>
      </w:r>
      <w:r>
        <w:rPr>
          <w:rFonts w:hint="default" w:ascii="Times New Roman" w:hAnsi="Times New Roman" w:eastAsia="方正仿宋_GBK" w:cs="Times New Roman"/>
          <w:sz w:val="32"/>
          <w:szCs w:val="32"/>
        </w:rPr>
        <w:t>元</w:t>
      </w:r>
      <w:r>
        <w:rPr>
          <w:rFonts w:hint="default" w:ascii="Times New Roman" w:hAnsi="Times New Roman" w:eastAsia="方正仿宋_GBK" w:cs="Times New Roman"/>
          <w:sz w:val="32"/>
          <w:szCs w:val="32"/>
          <w:lang w:eastAsia="zh-CN"/>
        </w:rPr>
        <w:t>。</w:t>
      </w:r>
    </w:p>
    <w:p w14:paraId="4F3F130D">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eastAsia="zh-CN"/>
        </w:rPr>
        <w:t>（一）开展地质灾害群测群防，合计332,000.00元，分别为：</w:t>
      </w:r>
    </w:p>
    <w:p w14:paraId="2F4886B6">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eastAsia="zh-CN"/>
        </w:rPr>
        <w:t>1.地质灾害宣传培训经费：24,000.00元（区级2次10,000.00元，乡镇（街道）7次/2,000.00元）；</w:t>
      </w:r>
    </w:p>
    <w:p w14:paraId="5EA9293B">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eastAsia="方正仿宋_GBK" w:cs="Times New Roman"/>
          <w:color w:val="auto"/>
          <w:sz w:val="32"/>
          <w:szCs w:val="32"/>
          <w:lang w:val="en-US"/>
        </w:rPr>
      </w:pPr>
      <w:r>
        <w:rPr>
          <w:rFonts w:hint="default" w:ascii="Times New Roman" w:hAnsi="Times New Roman" w:eastAsia="方正仿宋_GBK" w:cs="Times New Roman"/>
          <w:color w:val="auto"/>
          <w:sz w:val="32"/>
          <w:szCs w:val="32"/>
          <w:lang w:val="en-US" w:eastAsia="zh-CN"/>
        </w:rPr>
        <w:t>2.地质灾害应急演练：90,000.00元（每个地质灾害点一次/3,000.00元，30个点）；</w:t>
      </w:r>
    </w:p>
    <w:p w14:paraId="006B5C16">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eastAsia="方正仿宋_GBK" w:cs="Times New Roman"/>
          <w:color w:val="auto"/>
          <w:sz w:val="32"/>
          <w:szCs w:val="32"/>
          <w:lang w:val="en-US"/>
        </w:rPr>
      </w:pPr>
      <w:r>
        <w:rPr>
          <w:rFonts w:hint="default" w:ascii="Times New Roman" w:hAnsi="Times New Roman" w:eastAsia="方正仿宋_GBK" w:cs="Times New Roman"/>
          <w:color w:val="auto"/>
          <w:sz w:val="32"/>
          <w:szCs w:val="32"/>
          <w:lang w:val="en-US" w:eastAsia="zh-CN"/>
        </w:rPr>
        <w:t>3.地质灾害应急处置50,000.00元；</w:t>
      </w:r>
    </w:p>
    <w:p w14:paraId="7BAEA5DC">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eastAsia="方正仿宋_GBK" w:cs="Times New Roman"/>
          <w:color w:val="auto"/>
          <w:sz w:val="32"/>
          <w:szCs w:val="32"/>
          <w:lang w:val="en-US"/>
        </w:rPr>
      </w:pPr>
      <w:r>
        <w:rPr>
          <w:rFonts w:hint="default" w:ascii="Times New Roman" w:hAnsi="Times New Roman" w:eastAsia="方正仿宋_GBK" w:cs="Times New Roman"/>
          <w:color w:val="auto"/>
          <w:sz w:val="32"/>
          <w:szCs w:val="32"/>
          <w:lang w:val="en-US" w:eastAsia="zh-CN"/>
        </w:rPr>
        <w:t>4.监测人员补助经费27,000.00元（56名监测员，纳入补助54名，500.00元/人）；</w:t>
      </w:r>
    </w:p>
    <w:p w14:paraId="088BE958">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eastAsia="方正仿宋_GBK" w:cs="Times New Roman"/>
          <w:color w:val="auto"/>
          <w:sz w:val="32"/>
          <w:szCs w:val="32"/>
          <w:lang w:val="en-US"/>
        </w:rPr>
      </w:pPr>
      <w:r>
        <w:rPr>
          <w:rFonts w:hint="default" w:ascii="Times New Roman" w:hAnsi="Times New Roman" w:eastAsia="方正仿宋_GBK" w:cs="Times New Roman"/>
          <w:color w:val="auto"/>
          <w:sz w:val="32"/>
          <w:szCs w:val="32"/>
          <w:lang w:val="en-US" w:eastAsia="zh-CN"/>
        </w:rPr>
        <w:t>5.地质灾害隐患点警示牌、标识牌、警报器设置配备14,000.00元；</w:t>
      </w:r>
    </w:p>
    <w:p w14:paraId="1F134549">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eastAsia="方正仿宋_GBK" w:cs="Times New Roman"/>
          <w:color w:val="auto"/>
          <w:sz w:val="32"/>
          <w:szCs w:val="32"/>
          <w:lang w:val="en-US"/>
        </w:rPr>
      </w:pPr>
      <w:r>
        <w:rPr>
          <w:rFonts w:hint="default" w:ascii="Times New Roman" w:hAnsi="Times New Roman" w:eastAsia="方正仿宋_GBK" w:cs="Times New Roman"/>
          <w:color w:val="auto"/>
          <w:sz w:val="32"/>
          <w:szCs w:val="32"/>
          <w:lang w:val="en-US" w:eastAsia="zh-CN"/>
        </w:rPr>
        <w:t>6.监测、巡查、应急调查人员物资配备52,000.00元（雨衣、雨鞋、手电、卷尺400.00元/人，人员130人）；</w:t>
      </w:r>
    </w:p>
    <w:p w14:paraId="5C028A8C">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eastAsia="方正仿宋_GBK" w:cs="Times New Roman"/>
          <w:color w:val="auto"/>
          <w:sz w:val="32"/>
          <w:szCs w:val="32"/>
          <w:lang w:val="en-US"/>
        </w:rPr>
      </w:pPr>
      <w:r>
        <w:rPr>
          <w:rFonts w:hint="default" w:ascii="Times New Roman" w:hAnsi="Times New Roman" w:eastAsia="方正仿宋_GBK" w:cs="Times New Roman"/>
          <w:color w:val="auto"/>
          <w:sz w:val="32"/>
          <w:szCs w:val="32"/>
          <w:lang w:val="en-US" w:eastAsia="zh-CN"/>
        </w:rPr>
        <w:t>7.科技支撑服务费60,000.00元；</w:t>
      </w:r>
    </w:p>
    <w:p w14:paraId="1D148B5C">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eastAsia="方正仿宋_GBK" w:cs="Times New Roman"/>
          <w:color w:val="auto"/>
          <w:sz w:val="32"/>
          <w:szCs w:val="32"/>
          <w:lang w:val="en-US"/>
        </w:rPr>
      </w:pPr>
      <w:r>
        <w:rPr>
          <w:rFonts w:hint="default" w:ascii="Times New Roman" w:hAnsi="Times New Roman" w:eastAsia="方正仿宋_GBK" w:cs="Times New Roman"/>
          <w:color w:val="auto"/>
          <w:sz w:val="32"/>
          <w:szCs w:val="32"/>
          <w:lang w:val="en-US" w:eastAsia="zh-CN"/>
        </w:rPr>
        <w:t>8.气象监测预警服务费15,000.00元。</w:t>
      </w:r>
    </w:p>
    <w:p w14:paraId="1F4F90F0">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auto"/>
          <w:sz w:val="32"/>
          <w:szCs w:val="32"/>
          <w:lang w:val="en-US" w:eastAsia="zh-CN"/>
        </w:rPr>
        <w:t>（二）计划开展3个小型地质灾害治理项目，预算588,000.00元</w:t>
      </w:r>
      <w:r>
        <w:rPr>
          <w:rFonts w:hint="default" w:ascii="Times New Roman" w:hAnsi="Times New Roman" w:eastAsia="方正仿宋_GBK" w:cs="Times New Roman"/>
          <w:sz w:val="32"/>
          <w:szCs w:val="32"/>
          <w:lang w:val="en-US" w:eastAsia="zh-CN"/>
        </w:rPr>
        <w:t>。</w:t>
      </w:r>
    </w:p>
    <w:p w14:paraId="5DC10B6E">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七、项目实施计划</w:t>
      </w:r>
    </w:p>
    <w:p w14:paraId="1937FCD7">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eastAsia="方正仿宋_GBK" w:cs="Times New Roman"/>
          <w:kern w:val="2"/>
          <w:sz w:val="32"/>
          <w:szCs w:val="32"/>
          <w:lang w:val="en-US" w:eastAsia="zh-CN" w:bidi="ar"/>
        </w:rPr>
      </w:pPr>
      <w:r>
        <w:rPr>
          <w:rFonts w:hint="default" w:ascii="Times New Roman" w:hAnsi="Times New Roman" w:eastAsia="方正仿宋_GBK" w:cs="Times New Roman"/>
          <w:kern w:val="2"/>
          <w:sz w:val="32"/>
          <w:szCs w:val="32"/>
          <w:lang w:val="en-US" w:eastAsia="zh-CN" w:bidi="ar"/>
        </w:rPr>
        <w:t>1.2025年1月1日—2024年5月14日，开展汛前地质灾害防治工作（宣传培训、应急演练等）；</w:t>
      </w:r>
    </w:p>
    <w:p w14:paraId="74AF4AE8">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eastAsia="方正仿宋_GBK" w:cs="Times New Roman"/>
          <w:kern w:val="2"/>
          <w:sz w:val="32"/>
          <w:szCs w:val="32"/>
          <w:lang w:val="en-US" w:eastAsia="zh-CN" w:bidi="ar"/>
        </w:rPr>
      </w:pPr>
      <w:r>
        <w:rPr>
          <w:rFonts w:hint="default" w:ascii="Times New Roman" w:hAnsi="Times New Roman" w:eastAsia="方正仿宋_GBK" w:cs="Times New Roman"/>
          <w:kern w:val="2"/>
          <w:sz w:val="32"/>
          <w:szCs w:val="32"/>
          <w:lang w:val="en-US" w:eastAsia="zh-CN" w:bidi="ar"/>
        </w:rPr>
        <w:t>2.2025年5月15日—2024年11月15日，开展汛期地质灾害防治工作（巡查排查、应急处置等）；</w:t>
      </w:r>
    </w:p>
    <w:p w14:paraId="37EA6D0F">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eastAsia="方正仿宋_GBK" w:cs="Times New Roman"/>
          <w:kern w:val="2"/>
          <w:sz w:val="32"/>
          <w:szCs w:val="32"/>
          <w:lang w:val="en-US" w:eastAsia="zh-CN" w:bidi="ar"/>
        </w:rPr>
      </w:pPr>
      <w:r>
        <w:rPr>
          <w:rFonts w:hint="default" w:ascii="Times New Roman" w:hAnsi="Times New Roman" w:eastAsia="方正仿宋_GBK" w:cs="Times New Roman"/>
          <w:kern w:val="2"/>
          <w:sz w:val="32"/>
          <w:szCs w:val="32"/>
          <w:lang w:val="en-US" w:eastAsia="zh-CN" w:bidi="ar"/>
        </w:rPr>
        <w:t>3.2025年11月16日—2024年12月31日，开展汛后地质灾害防治工作（巡查排查、总结报告等）；</w:t>
      </w:r>
    </w:p>
    <w:p w14:paraId="661E3D30">
      <w:pPr>
        <w:keepNext w:val="0"/>
        <w:keepLines w:val="0"/>
        <w:pageBreakBefore w:val="0"/>
        <w:widowControl/>
        <w:kinsoku/>
        <w:wordWrap/>
        <w:overflowPunct/>
        <w:topLinePunct w:val="0"/>
        <w:autoSpaceDE/>
        <w:autoSpaceDN/>
        <w:bidi w:val="0"/>
        <w:adjustRightInd/>
        <w:snapToGrid/>
        <w:spacing w:line="596" w:lineRule="exact"/>
        <w:ind w:firstLine="640" w:firstLineChars="200"/>
        <w:jc w:val="both"/>
        <w:textAlignment w:val="auto"/>
        <w:outlineLvl w:val="0"/>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八、项目实施成效</w:t>
      </w:r>
    </w:p>
    <w:p w14:paraId="4F2CC781">
      <w:pPr>
        <w:pStyle w:val="15"/>
        <w:keepNext w:val="0"/>
        <w:keepLines w:val="0"/>
        <w:pageBreakBefore w:val="0"/>
        <w:kinsoku/>
        <w:wordWrap/>
        <w:overflowPunct/>
        <w:topLinePunct w:val="0"/>
        <w:autoSpaceDE/>
        <w:autoSpaceDN/>
        <w:bidi w:val="0"/>
        <w:adjustRightInd/>
        <w:snapToGrid/>
        <w:spacing w:line="596" w:lineRule="exact"/>
        <w:ind w:firstLine="640" w:firstLineChars="200"/>
        <w:jc w:val="both"/>
        <w:textAlignment w:val="auto"/>
        <w:rPr>
          <w:rFonts w:hint="default" w:ascii="Times New Roman" w:hAnsi="Times New Roman" w:eastAsia="方正小标宋简体" w:cs="Times New Roman"/>
          <w:sz w:val="32"/>
          <w:szCs w:val="32"/>
        </w:rPr>
      </w:pPr>
      <w:r>
        <w:rPr>
          <w:rFonts w:hint="default" w:ascii="Times New Roman" w:hAnsi="Times New Roman" w:eastAsia="方正仿宋_GBK" w:cs="Times New Roman"/>
          <w:sz w:val="32"/>
          <w:szCs w:val="32"/>
          <w:lang w:val="en-US" w:eastAsia="zh-CN"/>
        </w:rPr>
        <w:t>加强对</w:t>
      </w:r>
      <w:r>
        <w:rPr>
          <w:rFonts w:hint="default" w:ascii="Times New Roman" w:hAnsi="Times New Roman" w:eastAsia="方正仿宋_GBK" w:cs="Times New Roman"/>
          <w:sz w:val="32"/>
          <w:szCs w:val="32"/>
        </w:rPr>
        <w:t>重点危险区域和主要地质灾害（隐患）点</w:t>
      </w:r>
      <w:r>
        <w:rPr>
          <w:rFonts w:hint="default" w:ascii="Times New Roman" w:hAnsi="Times New Roman" w:eastAsia="方正仿宋_GBK" w:cs="Times New Roman"/>
          <w:sz w:val="32"/>
          <w:szCs w:val="32"/>
          <w:lang w:val="en-US" w:eastAsia="zh-CN"/>
        </w:rPr>
        <w:t>的监测预警，</w:t>
      </w:r>
      <w:r>
        <w:rPr>
          <w:rFonts w:hint="default" w:ascii="Times New Roman" w:hAnsi="Times New Roman" w:eastAsia="方正仿宋_GBK" w:cs="Times New Roman"/>
          <w:sz w:val="32"/>
          <w:szCs w:val="32"/>
        </w:rPr>
        <w:t>健全和完善群测群防网络体系建设，进一步提高</w:t>
      </w:r>
      <w:r>
        <w:rPr>
          <w:rFonts w:hint="default" w:ascii="Times New Roman" w:hAnsi="Times New Roman" w:eastAsia="方正仿宋_GBK" w:cs="Times New Roman"/>
          <w:sz w:val="32"/>
          <w:szCs w:val="32"/>
          <w:lang w:val="en-US" w:eastAsia="zh-CN"/>
        </w:rPr>
        <w:t>了</w:t>
      </w:r>
      <w:r>
        <w:rPr>
          <w:rFonts w:hint="default" w:ascii="Times New Roman" w:hAnsi="Times New Roman" w:eastAsia="方正仿宋_GBK" w:cs="Times New Roman"/>
          <w:sz w:val="32"/>
          <w:szCs w:val="32"/>
        </w:rPr>
        <w:t>地质灾害预报成功率</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加大</w:t>
      </w:r>
      <w:r>
        <w:rPr>
          <w:rFonts w:hint="default" w:ascii="Times New Roman" w:hAnsi="Times New Roman" w:eastAsia="方正仿宋_GBK" w:cs="Times New Roman"/>
          <w:sz w:val="32"/>
          <w:szCs w:val="32"/>
          <w:lang w:val="en-US" w:eastAsia="zh-CN"/>
        </w:rPr>
        <w:t>了</w:t>
      </w:r>
      <w:r>
        <w:rPr>
          <w:rFonts w:hint="default" w:ascii="Times New Roman" w:hAnsi="Times New Roman" w:eastAsia="方正仿宋_GBK" w:cs="Times New Roman"/>
          <w:sz w:val="32"/>
          <w:szCs w:val="32"/>
        </w:rPr>
        <w:t>山区农村地质灾害防治知识</w:t>
      </w:r>
      <w:r>
        <w:rPr>
          <w:rFonts w:hint="default" w:ascii="Times New Roman" w:hAnsi="Times New Roman" w:eastAsia="方正仿宋_GBK" w:cs="Times New Roman"/>
          <w:sz w:val="32"/>
          <w:szCs w:val="32"/>
          <w:lang w:val="en-US" w:eastAsia="zh-CN"/>
        </w:rPr>
        <w:t>的</w:t>
      </w:r>
      <w:r>
        <w:rPr>
          <w:rFonts w:hint="default" w:ascii="Times New Roman" w:hAnsi="Times New Roman" w:eastAsia="方正仿宋_GBK" w:cs="Times New Roman"/>
          <w:sz w:val="32"/>
          <w:szCs w:val="32"/>
        </w:rPr>
        <w:t>宣传普及，提高</w:t>
      </w:r>
      <w:r>
        <w:rPr>
          <w:rFonts w:hint="default" w:ascii="Times New Roman" w:hAnsi="Times New Roman" w:eastAsia="方正仿宋_GBK" w:cs="Times New Roman"/>
          <w:sz w:val="32"/>
          <w:szCs w:val="32"/>
          <w:lang w:val="en-US" w:eastAsia="zh-CN"/>
        </w:rPr>
        <w:t>了</w:t>
      </w:r>
      <w:r>
        <w:rPr>
          <w:rFonts w:hint="default" w:ascii="Times New Roman" w:hAnsi="Times New Roman" w:eastAsia="方正仿宋_GBK" w:cs="Times New Roman"/>
          <w:sz w:val="32"/>
          <w:szCs w:val="32"/>
        </w:rPr>
        <w:t>全民防灾、避灾和减灾意识，最大限度地减少</w:t>
      </w:r>
      <w:r>
        <w:rPr>
          <w:rFonts w:hint="default" w:ascii="Times New Roman" w:hAnsi="Times New Roman" w:eastAsia="方正仿宋_GBK" w:cs="Times New Roman"/>
          <w:sz w:val="32"/>
          <w:szCs w:val="32"/>
          <w:lang w:val="en-US" w:eastAsia="zh-CN"/>
        </w:rPr>
        <w:t>和</w:t>
      </w:r>
      <w:r>
        <w:rPr>
          <w:rFonts w:hint="default" w:ascii="Times New Roman" w:hAnsi="Times New Roman" w:eastAsia="方正仿宋_GBK" w:cs="Times New Roman"/>
          <w:sz w:val="32"/>
          <w:szCs w:val="32"/>
        </w:rPr>
        <w:t>避免人员</w:t>
      </w:r>
      <w:r>
        <w:rPr>
          <w:rFonts w:hint="default" w:ascii="Times New Roman" w:hAnsi="Times New Roman" w:eastAsia="方正仿宋_GBK" w:cs="Times New Roman"/>
          <w:sz w:val="32"/>
          <w:szCs w:val="32"/>
          <w:lang w:val="en-US" w:eastAsia="zh-CN"/>
        </w:rPr>
        <w:t>的</w:t>
      </w:r>
      <w:r>
        <w:rPr>
          <w:rFonts w:hint="default" w:ascii="Times New Roman" w:hAnsi="Times New Roman" w:eastAsia="方正仿宋_GBK" w:cs="Times New Roman"/>
          <w:sz w:val="32"/>
          <w:szCs w:val="32"/>
        </w:rPr>
        <w:t>伤亡和财产</w:t>
      </w:r>
      <w:r>
        <w:rPr>
          <w:rFonts w:hint="default" w:ascii="Times New Roman" w:hAnsi="Times New Roman" w:eastAsia="方正仿宋_GBK" w:cs="Times New Roman"/>
          <w:sz w:val="32"/>
          <w:szCs w:val="32"/>
          <w:lang w:val="en-US" w:eastAsia="zh-CN"/>
        </w:rPr>
        <w:t>的</w:t>
      </w:r>
      <w:r>
        <w:rPr>
          <w:rFonts w:hint="default" w:ascii="Times New Roman" w:hAnsi="Times New Roman" w:eastAsia="方正仿宋_GBK" w:cs="Times New Roman"/>
          <w:sz w:val="32"/>
          <w:szCs w:val="32"/>
        </w:rPr>
        <w:t>损失</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bidi="ar-SA"/>
        </w:rPr>
        <w:t>切实解决了受灾群众的实际困难。</w:t>
      </w:r>
    </w:p>
    <w:p w14:paraId="7CB51A45">
      <w:pPr>
        <w:keepNext w:val="0"/>
        <w:keepLines w:val="0"/>
        <w:pageBreakBefore w:val="0"/>
        <w:widowControl/>
        <w:kinsoku/>
        <w:wordWrap/>
        <w:overflowPunct/>
        <w:topLinePunct w:val="0"/>
        <w:autoSpaceDE/>
        <w:autoSpaceDN/>
        <w:bidi w:val="0"/>
        <w:adjustRightInd/>
        <w:spacing w:line="596" w:lineRule="exact"/>
        <w:jc w:val="both"/>
        <w:textAlignment w:val="auto"/>
        <w:rPr>
          <w:rFonts w:hint="default" w:ascii="Times New Roman" w:hAnsi="Times New Roman" w:eastAsia="方正小标宋简体" w:cs="Times New Roman"/>
          <w:kern w:val="0"/>
          <w:sz w:val="32"/>
          <w:szCs w:val="32"/>
        </w:rPr>
      </w:pPr>
    </w:p>
    <w:p w14:paraId="3C085053">
      <w:pPr>
        <w:keepNext w:val="0"/>
        <w:keepLines w:val="0"/>
        <w:pageBreakBefore w:val="0"/>
        <w:kinsoku/>
        <w:wordWrap/>
        <w:overflowPunct/>
        <w:topLinePunct w:val="0"/>
        <w:autoSpaceDE/>
        <w:autoSpaceDN/>
        <w:bidi w:val="0"/>
        <w:adjustRightInd/>
        <w:snapToGrid w:val="0"/>
        <w:spacing w:line="596" w:lineRule="exact"/>
        <w:jc w:val="both"/>
        <w:textAlignment w:val="auto"/>
        <w:rPr>
          <w:rFonts w:hint="default" w:ascii="Times New Roman" w:hAnsi="Times New Roman" w:eastAsia="方正小标宋简体" w:cs="Times New Roman"/>
          <w:spacing w:val="14"/>
          <w:sz w:val="32"/>
          <w:szCs w:val="32"/>
        </w:rPr>
      </w:pPr>
    </w:p>
    <w:p w14:paraId="1419C49A">
      <w:pPr>
        <w:keepNext w:val="0"/>
        <w:keepLines w:val="0"/>
        <w:pageBreakBefore w:val="0"/>
        <w:kinsoku/>
        <w:wordWrap/>
        <w:overflowPunct/>
        <w:topLinePunct w:val="0"/>
        <w:autoSpaceDE/>
        <w:autoSpaceDN/>
        <w:bidi w:val="0"/>
        <w:adjustRightInd/>
        <w:snapToGrid w:val="0"/>
        <w:spacing w:line="596" w:lineRule="exact"/>
        <w:jc w:val="both"/>
        <w:textAlignment w:val="auto"/>
        <w:rPr>
          <w:rFonts w:hint="default" w:ascii="Times New Roman" w:hAnsi="Times New Roman" w:eastAsia="方正小标宋简体" w:cs="Times New Roman"/>
          <w:sz w:val="32"/>
          <w:szCs w:val="32"/>
        </w:rPr>
      </w:pPr>
    </w:p>
    <w:p w14:paraId="30F5BF88">
      <w:pPr>
        <w:keepNext w:val="0"/>
        <w:keepLines w:val="0"/>
        <w:pageBreakBefore w:val="0"/>
        <w:kinsoku/>
        <w:wordWrap/>
        <w:overflowPunct/>
        <w:topLinePunct w:val="0"/>
        <w:autoSpaceDE/>
        <w:autoSpaceDN/>
        <w:bidi w:val="0"/>
        <w:adjustRightInd/>
        <w:snapToGrid w:val="0"/>
        <w:spacing w:line="596" w:lineRule="exact"/>
        <w:jc w:val="both"/>
        <w:textAlignment w:val="auto"/>
        <w:rPr>
          <w:rFonts w:hint="default" w:ascii="Times New Roman" w:hAnsi="Times New Roman" w:eastAsia="方正小标宋简体" w:cs="Times New Roman"/>
          <w:sz w:val="32"/>
          <w:szCs w:val="32"/>
        </w:rPr>
      </w:pPr>
    </w:p>
    <w:p w14:paraId="5B839FBA">
      <w:pPr>
        <w:keepNext w:val="0"/>
        <w:keepLines w:val="0"/>
        <w:pageBreakBefore w:val="0"/>
        <w:kinsoku/>
        <w:wordWrap/>
        <w:overflowPunct/>
        <w:topLinePunct w:val="0"/>
        <w:autoSpaceDE/>
        <w:autoSpaceDN/>
        <w:bidi w:val="0"/>
        <w:adjustRightInd/>
        <w:snapToGrid w:val="0"/>
        <w:spacing w:line="596" w:lineRule="exact"/>
        <w:jc w:val="both"/>
        <w:textAlignment w:val="auto"/>
        <w:rPr>
          <w:rFonts w:hint="default" w:ascii="Times New Roman" w:hAnsi="Times New Roman" w:eastAsia="方正小标宋简体" w:cs="Times New Roman"/>
          <w:sz w:val="32"/>
          <w:szCs w:val="32"/>
        </w:rPr>
      </w:pPr>
    </w:p>
    <w:p w14:paraId="1E22FA66">
      <w:pPr>
        <w:keepNext w:val="0"/>
        <w:keepLines w:val="0"/>
        <w:pageBreakBefore w:val="0"/>
        <w:kinsoku/>
        <w:wordWrap/>
        <w:overflowPunct/>
        <w:topLinePunct w:val="0"/>
        <w:autoSpaceDE/>
        <w:autoSpaceDN/>
        <w:bidi w:val="0"/>
        <w:adjustRightInd/>
        <w:snapToGrid w:val="0"/>
        <w:spacing w:line="596" w:lineRule="exact"/>
        <w:jc w:val="both"/>
        <w:textAlignment w:val="auto"/>
        <w:rPr>
          <w:rFonts w:hint="default" w:ascii="Times New Roman" w:hAnsi="Times New Roman" w:eastAsia="方正小标宋简体" w:cs="Times New Roman"/>
          <w:sz w:val="32"/>
          <w:szCs w:val="32"/>
        </w:rPr>
      </w:pPr>
    </w:p>
    <w:p w14:paraId="6E92A344">
      <w:pPr>
        <w:keepNext w:val="0"/>
        <w:keepLines w:val="0"/>
        <w:pageBreakBefore w:val="0"/>
        <w:kinsoku/>
        <w:wordWrap/>
        <w:overflowPunct/>
        <w:topLinePunct w:val="0"/>
        <w:autoSpaceDE/>
        <w:autoSpaceDN/>
        <w:bidi w:val="0"/>
        <w:adjustRightInd/>
        <w:snapToGrid w:val="0"/>
        <w:spacing w:line="596" w:lineRule="exact"/>
        <w:jc w:val="both"/>
        <w:textAlignment w:val="auto"/>
        <w:rPr>
          <w:rFonts w:hint="default" w:ascii="Times New Roman" w:hAnsi="Times New Roman" w:eastAsia="方正小标宋简体" w:cs="Times New Roman"/>
          <w:sz w:val="32"/>
          <w:szCs w:val="32"/>
        </w:rPr>
      </w:pPr>
    </w:p>
    <w:p w14:paraId="4059FB9C">
      <w:pPr>
        <w:keepNext w:val="0"/>
        <w:keepLines w:val="0"/>
        <w:pageBreakBefore w:val="0"/>
        <w:kinsoku/>
        <w:wordWrap/>
        <w:overflowPunct/>
        <w:topLinePunct w:val="0"/>
        <w:autoSpaceDE/>
        <w:autoSpaceDN/>
        <w:bidi w:val="0"/>
        <w:adjustRightInd/>
        <w:snapToGrid w:val="0"/>
        <w:spacing w:line="596" w:lineRule="exact"/>
        <w:jc w:val="both"/>
        <w:textAlignment w:val="auto"/>
        <w:rPr>
          <w:rFonts w:hint="default" w:ascii="Times New Roman" w:hAnsi="Times New Roman" w:eastAsia="方正小标宋简体" w:cs="Times New Roman"/>
          <w:sz w:val="32"/>
          <w:szCs w:val="32"/>
        </w:rPr>
      </w:pPr>
    </w:p>
    <w:p w14:paraId="096C9ABA">
      <w:pPr>
        <w:keepNext w:val="0"/>
        <w:keepLines w:val="0"/>
        <w:pageBreakBefore w:val="0"/>
        <w:kinsoku/>
        <w:wordWrap/>
        <w:overflowPunct/>
        <w:topLinePunct w:val="0"/>
        <w:autoSpaceDE/>
        <w:autoSpaceDN/>
        <w:bidi w:val="0"/>
        <w:adjustRightInd/>
        <w:snapToGrid w:val="0"/>
        <w:spacing w:line="596" w:lineRule="exact"/>
        <w:jc w:val="both"/>
        <w:textAlignment w:val="auto"/>
        <w:rPr>
          <w:rFonts w:hint="default" w:ascii="Times New Roman" w:hAnsi="Times New Roman" w:eastAsia="方正小标宋简体" w:cs="Times New Roman"/>
          <w:sz w:val="32"/>
          <w:szCs w:val="32"/>
        </w:rPr>
      </w:pPr>
    </w:p>
    <w:p w14:paraId="18AA6748">
      <w:pPr>
        <w:keepNext w:val="0"/>
        <w:keepLines w:val="0"/>
        <w:pageBreakBefore w:val="0"/>
        <w:kinsoku/>
        <w:wordWrap/>
        <w:overflowPunct/>
        <w:topLinePunct w:val="0"/>
        <w:autoSpaceDE/>
        <w:autoSpaceDN/>
        <w:bidi w:val="0"/>
        <w:adjustRightInd/>
        <w:snapToGrid w:val="0"/>
        <w:spacing w:line="596" w:lineRule="exact"/>
        <w:jc w:val="both"/>
        <w:textAlignment w:val="auto"/>
        <w:rPr>
          <w:rFonts w:hint="default" w:ascii="Times New Roman" w:hAnsi="Times New Roman" w:eastAsia="方正小标宋简体" w:cs="Times New Roman"/>
          <w:sz w:val="32"/>
          <w:szCs w:val="32"/>
        </w:rPr>
      </w:pPr>
    </w:p>
    <w:p w14:paraId="25A3BEAD">
      <w:pPr>
        <w:keepNext w:val="0"/>
        <w:keepLines w:val="0"/>
        <w:pageBreakBefore w:val="0"/>
        <w:kinsoku/>
        <w:wordWrap/>
        <w:overflowPunct/>
        <w:topLinePunct w:val="0"/>
        <w:autoSpaceDE/>
        <w:autoSpaceDN/>
        <w:bidi w:val="0"/>
        <w:adjustRightInd/>
        <w:snapToGrid w:val="0"/>
        <w:spacing w:line="596" w:lineRule="exact"/>
        <w:jc w:val="both"/>
        <w:textAlignment w:val="auto"/>
        <w:rPr>
          <w:rFonts w:hint="default" w:ascii="Times New Roman" w:hAnsi="Times New Roman" w:eastAsia="方正小标宋简体" w:cs="Times New Roman"/>
          <w:sz w:val="32"/>
          <w:szCs w:val="32"/>
        </w:rPr>
      </w:pPr>
    </w:p>
    <w:p w14:paraId="7287959A">
      <w:pPr>
        <w:keepNext w:val="0"/>
        <w:keepLines w:val="0"/>
        <w:pageBreakBefore w:val="0"/>
        <w:kinsoku/>
        <w:wordWrap/>
        <w:overflowPunct/>
        <w:topLinePunct w:val="0"/>
        <w:autoSpaceDE/>
        <w:autoSpaceDN/>
        <w:bidi w:val="0"/>
        <w:adjustRightInd/>
        <w:snapToGrid w:val="0"/>
        <w:spacing w:line="596" w:lineRule="exact"/>
        <w:jc w:val="both"/>
        <w:textAlignment w:val="auto"/>
        <w:rPr>
          <w:rFonts w:hint="default" w:ascii="Times New Roman" w:hAnsi="Times New Roman" w:eastAsia="方正小标宋简体" w:cs="Times New Roman"/>
          <w:sz w:val="32"/>
          <w:szCs w:val="32"/>
        </w:rPr>
      </w:pPr>
    </w:p>
    <w:p w14:paraId="7FE7723E">
      <w:pPr>
        <w:keepNext w:val="0"/>
        <w:keepLines w:val="0"/>
        <w:pageBreakBefore w:val="0"/>
        <w:kinsoku/>
        <w:wordWrap/>
        <w:overflowPunct/>
        <w:topLinePunct w:val="0"/>
        <w:autoSpaceDE/>
        <w:autoSpaceDN/>
        <w:bidi w:val="0"/>
        <w:adjustRightInd/>
        <w:snapToGrid w:val="0"/>
        <w:spacing w:line="596" w:lineRule="exact"/>
        <w:jc w:val="center"/>
        <w:textAlignment w:val="auto"/>
        <w:outlineLvl w:val="0"/>
        <w:rPr>
          <w:rFonts w:hint="default" w:ascii="Times New Roman" w:hAnsi="Times New Roman" w:eastAsia="方正小标宋简体" w:cs="Times New Roman"/>
          <w:sz w:val="44"/>
          <w:szCs w:val="44"/>
        </w:rPr>
      </w:pPr>
    </w:p>
    <w:p w14:paraId="4DD7021E">
      <w:pPr>
        <w:keepNext w:val="0"/>
        <w:keepLines w:val="0"/>
        <w:pageBreakBefore w:val="0"/>
        <w:kinsoku/>
        <w:wordWrap/>
        <w:overflowPunct/>
        <w:topLinePunct w:val="0"/>
        <w:autoSpaceDE/>
        <w:autoSpaceDN/>
        <w:bidi w:val="0"/>
        <w:adjustRightInd/>
        <w:snapToGrid w:val="0"/>
        <w:spacing w:line="596" w:lineRule="exact"/>
        <w:jc w:val="center"/>
        <w:textAlignment w:val="auto"/>
        <w:outlineLvl w:val="0"/>
        <w:rPr>
          <w:rFonts w:hint="default" w:ascii="Times New Roman" w:hAnsi="Times New Roman" w:eastAsia="方正小标宋简体" w:cs="Times New Roman"/>
          <w:sz w:val="44"/>
          <w:szCs w:val="44"/>
        </w:rPr>
      </w:pPr>
    </w:p>
    <w:p w14:paraId="1AF4FA3D">
      <w:pPr>
        <w:keepNext w:val="0"/>
        <w:keepLines w:val="0"/>
        <w:pageBreakBefore w:val="0"/>
        <w:kinsoku/>
        <w:wordWrap/>
        <w:overflowPunct/>
        <w:topLinePunct w:val="0"/>
        <w:autoSpaceDE/>
        <w:autoSpaceDN/>
        <w:bidi w:val="0"/>
        <w:adjustRightInd/>
        <w:snapToGrid w:val="0"/>
        <w:spacing w:line="596" w:lineRule="exact"/>
        <w:jc w:val="center"/>
        <w:textAlignment w:val="auto"/>
        <w:outlineLvl w:val="0"/>
        <w:rPr>
          <w:rFonts w:hint="default" w:ascii="Times New Roman" w:hAnsi="Times New Roman" w:eastAsia="方正小标宋简体" w:cs="Times New Roman"/>
          <w:sz w:val="44"/>
          <w:szCs w:val="44"/>
        </w:rPr>
      </w:pPr>
    </w:p>
    <w:p w14:paraId="4B03055A">
      <w:pPr>
        <w:keepNext w:val="0"/>
        <w:keepLines w:val="0"/>
        <w:pageBreakBefore w:val="0"/>
        <w:kinsoku/>
        <w:wordWrap/>
        <w:overflowPunct/>
        <w:topLinePunct w:val="0"/>
        <w:autoSpaceDE/>
        <w:autoSpaceDN/>
        <w:bidi w:val="0"/>
        <w:adjustRightInd/>
        <w:snapToGrid w:val="0"/>
        <w:spacing w:line="596" w:lineRule="exact"/>
        <w:jc w:val="center"/>
        <w:textAlignment w:val="auto"/>
        <w:outlineLvl w:val="0"/>
        <w:rPr>
          <w:rFonts w:hint="default" w:ascii="Times New Roman" w:hAnsi="Times New Roman" w:eastAsia="方正小标宋简体" w:cs="Times New Roman"/>
          <w:sz w:val="44"/>
          <w:szCs w:val="44"/>
        </w:rPr>
      </w:pPr>
    </w:p>
    <w:p w14:paraId="6CEFE684">
      <w:pPr>
        <w:keepNext w:val="0"/>
        <w:keepLines w:val="0"/>
        <w:pageBreakBefore w:val="0"/>
        <w:kinsoku/>
        <w:wordWrap/>
        <w:overflowPunct/>
        <w:topLinePunct w:val="0"/>
        <w:autoSpaceDE/>
        <w:autoSpaceDN/>
        <w:bidi w:val="0"/>
        <w:adjustRightInd/>
        <w:snapToGrid w:val="0"/>
        <w:spacing w:line="596" w:lineRule="exact"/>
        <w:jc w:val="center"/>
        <w:textAlignment w:val="auto"/>
        <w:outlineLvl w:val="0"/>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玉溪市江川区自然资源局</w:t>
      </w:r>
    </w:p>
    <w:p w14:paraId="3D22822D">
      <w:pPr>
        <w:keepNext w:val="0"/>
        <w:keepLines w:val="0"/>
        <w:pageBreakBefore w:val="0"/>
        <w:kinsoku/>
        <w:wordWrap/>
        <w:overflowPunct/>
        <w:topLinePunct w:val="0"/>
        <w:autoSpaceDE/>
        <w:autoSpaceDN/>
        <w:bidi w:val="0"/>
        <w:adjustRightInd/>
        <w:snapToGrid w:val="0"/>
        <w:spacing w:line="596" w:lineRule="exact"/>
        <w:jc w:val="center"/>
        <w:textAlignment w:val="auto"/>
        <w:outlineLvl w:val="0"/>
        <w:rPr>
          <w:rFonts w:hint="default" w:ascii="Times New Roman" w:hAnsi="Times New Roman" w:eastAsia="方正小标宋简体" w:cs="Times New Roman"/>
          <w:spacing w:val="14"/>
          <w:sz w:val="44"/>
          <w:szCs w:val="44"/>
        </w:rPr>
      </w:pPr>
      <w:r>
        <w:rPr>
          <w:rFonts w:hint="default" w:ascii="Times New Roman" w:hAnsi="Times New Roman" w:eastAsia="方正小标宋简体" w:cs="Times New Roman"/>
          <w:sz w:val="44"/>
          <w:szCs w:val="44"/>
        </w:rPr>
        <w:t>202</w:t>
      </w:r>
      <w:r>
        <w:rPr>
          <w:rFonts w:hint="default" w:ascii="Times New Roman" w:hAnsi="Times New Roman" w:eastAsia="方正小标宋简体" w:cs="Times New Roman"/>
          <w:sz w:val="44"/>
          <w:szCs w:val="44"/>
          <w:lang w:val="en-US" w:eastAsia="zh-CN"/>
        </w:rPr>
        <w:t>6</w:t>
      </w:r>
      <w:r>
        <w:rPr>
          <w:rFonts w:hint="default" w:ascii="Times New Roman" w:hAnsi="Times New Roman" w:eastAsia="方正小标宋简体" w:cs="Times New Roman"/>
          <w:sz w:val="44"/>
          <w:szCs w:val="44"/>
        </w:rPr>
        <w:t>年</w:t>
      </w:r>
      <w:r>
        <w:rPr>
          <w:rFonts w:hint="default" w:ascii="Times New Roman" w:hAnsi="Times New Roman" w:eastAsia="方正小标宋简体" w:cs="Times New Roman"/>
          <w:spacing w:val="14"/>
          <w:sz w:val="44"/>
          <w:szCs w:val="44"/>
        </w:rPr>
        <w:t>预算重点领域财政项目文本公开</w:t>
      </w:r>
    </w:p>
    <w:p w14:paraId="5C088F65">
      <w:pPr>
        <w:keepNext w:val="0"/>
        <w:keepLines w:val="0"/>
        <w:pageBreakBefore w:val="0"/>
        <w:kinsoku/>
        <w:wordWrap/>
        <w:overflowPunct/>
        <w:topLinePunct w:val="0"/>
        <w:autoSpaceDE/>
        <w:autoSpaceDN/>
        <w:bidi w:val="0"/>
        <w:adjustRightInd/>
        <w:snapToGrid w:val="0"/>
        <w:spacing w:line="596" w:lineRule="exact"/>
        <w:jc w:val="both"/>
        <w:textAlignment w:val="auto"/>
        <w:rPr>
          <w:rFonts w:hint="default" w:ascii="Times New Roman" w:hAnsi="Times New Roman" w:eastAsia="方正小标宋简体" w:cs="Times New Roman"/>
          <w:spacing w:val="14"/>
          <w:sz w:val="32"/>
          <w:szCs w:val="32"/>
        </w:rPr>
      </w:pPr>
    </w:p>
    <w:p w14:paraId="57BEF24F">
      <w:pPr>
        <w:keepNext w:val="0"/>
        <w:keepLines w:val="0"/>
        <w:pageBreakBefore w:val="0"/>
        <w:widowControl/>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黑体_GBK" w:cs="Times New Roman"/>
          <w:kern w:val="0"/>
          <w:sz w:val="32"/>
          <w:szCs w:val="32"/>
        </w:rPr>
      </w:pPr>
      <w:r>
        <w:rPr>
          <w:rFonts w:hint="eastAsia" w:ascii="Times New Roman" w:hAnsi="Times New Roman" w:eastAsia="方正黑体_GBK" w:cs="Times New Roman"/>
          <w:kern w:val="0"/>
          <w:sz w:val="32"/>
          <w:szCs w:val="32"/>
          <w:lang w:eastAsia="zh-CN"/>
        </w:rPr>
        <w:t>一、</w:t>
      </w:r>
      <w:r>
        <w:rPr>
          <w:rFonts w:hint="default" w:ascii="Times New Roman" w:hAnsi="Times New Roman" w:eastAsia="方正黑体_GBK" w:cs="Times New Roman"/>
          <w:kern w:val="0"/>
          <w:sz w:val="32"/>
          <w:szCs w:val="32"/>
        </w:rPr>
        <w:t>目名称</w:t>
      </w:r>
    </w:p>
    <w:p w14:paraId="2056AD8C">
      <w:pPr>
        <w:pStyle w:val="3"/>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临聘人员工资(非税安排)补助经费</w:t>
      </w:r>
    </w:p>
    <w:p w14:paraId="0CA6A78E">
      <w:pPr>
        <w:keepNext w:val="0"/>
        <w:keepLines w:val="0"/>
        <w:pageBreakBefore w:val="0"/>
        <w:widowControl/>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lang w:eastAsia="zh-CN"/>
        </w:rPr>
        <w:t>二、</w:t>
      </w:r>
      <w:r>
        <w:rPr>
          <w:rFonts w:hint="default" w:ascii="Times New Roman" w:hAnsi="Times New Roman" w:eastAsia="方正黑体_GBK" w:cs="Times New Roman"/>
          <w:kern w:val="0"/>
          <w:sz w:val="32"/>
          <w:szCs w:val="32"/>
        </w:rPr>
        <w:t>立项依据</w:t>
      </w:r>
    </w:p>
    <w:p w14:paraId="284FE650">
      <w:pPr>
        <w:keepNext w:val="0"/>
        <w:keepLines w:val="0"/>
        <w:pageBreakBefore w:val="0"/>
        <w:widowControl/>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临时人员</w:t>
      </w:r>
      <w:r>
        <w:rPr>
          <w:rFonts w:hint="default" w:ascii="Times New Roman" w:hAnsi="Times New Roman" w:eastAsia="方正仿宋_GBK" w:cs="Times New Roman"/>
          <w:kern w:val="0"/>
          <w:sz w:val="32"/>
          <w:szCs w:val="32"/>
          <w:lang w:val="en-US" w:eastAsia="zh-CN"/>
        </w:rPr>
        <w:t>2025年</w:t>
      </w:r>
      <w:r>
        <w:rPr>
          <w:rFonts w:hint="default" w:ascii="Times New Roman" w:hAnsi="Times New Roman" w:eastAsia="方正仿宋_GBK" w:cs="Times New Roman"/>
          <w:kern w:val="0"/>
          <w:sz w:val="32"/>
          <w:szCs w:val="32"/>
        </w:rPr>
        <w:t>1</w:t>
      </w:r>
      <w:r>
        <w:rPr>
          <w:rFonts w:hint="default" w:ascii="Times New Roman" w:hAnsi="Times New Roman" w:eastAsia="方正仿宋_GBK" w:cs="Times New Roman"/>
          <w:kern w:val="0"/>
          <w:sz w:val="32"/>
          <w:szCs w:val="32"/>
          <w:lang w:val="en-US" w:eastAsia="zh-CN"/>
        </w:rPr>
        <w:t>0</w:t>
      </w:r>
      <w:r>
        <w:rPr>
          <w:rFonts w:hint="default" w:ascii="Times New Roman" w:hAnsi="Times New Roman" w:eastAsia="方正仿宋_GBK" w:cs="Times New Roman"/>
          <w:kern w:val="0"/>
          <w:sz w:val="32"/>
          <w:szCs w:val="32"/>
        </w:rPr>
        <w:t>月份工资花名册、玉溪市江川区自然资源局202</w:t>
      </w:r>
      <w:r>
        <w:rPr>
          <w:rFonts w:hint="default" w:ascii="Times New Roman" w:hAnsi="Times New Roman" w:eastAsia="方正仿宋_GBK" w:cs="Times New Roman"/>
          <w:kern w:val="0"/>
          <w:sz w:val="32"/>
          <w:szCs w:val="32"/>
          <w:lang w:val="en-US" w:eastAsia="zh-CN"/>
        </w:rPr>
        <w:t>6</w:t>
      </w:r>
      <w:r>
        <w:rPr>
          <w:rFonts w:hint="default" w:ascii="Times New Roman" w:hAnsi="Times New Roman" w:eastAsia="方正仿宋_GBK" w:cs="Times New Roman"/>
          <w:kern w:val="0"/>
          <w:sz w:val="32"/>
          <w:szCs w:val="32"/>
        </w:rPr>
        <w:t>年聘请临时人员工资测算表。</w:t>
      </w:r>
    </w:p>
    <w:p w14:paraId="04D41BD3">
      <w:pPr>
        <w:keepNext w:val="0"/>
        <w:keepLines w:val="0"/>
        <w:pageBreakBefore w:val="0"/>
        <w:widowControl/>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lang w:eastAsia="zh-CN"/>
        </w:rPr>
        <w:t>三、</w:t>
      </w:r>
      <w:r>
        <w:rPr>
          <w:rFonts w:hint="default" w:ascii="Times New Roman" w:hAnsi="Times New Roman" w:eastAsia="方正黑体_GBK" w:cs="Times New Roman"/>
          <w:kern w:val="0"/>
          <w:sz w:val="32"/>
          <w:szCs w:val="32"/>
        </w:rPr>
        <w:t>项目实施单位</w:t>
      </w:r>
    </w:p>
    <w:p w14:paraId="716277A6">
      <w:pPr>
        <w:keepNext w:val="0"/>
        <w:keepLines w:val="0"/>
        <w:pageBreakBefore w:val="0"/>
        <w:widowControl/>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玉溪市江川区自然资源局</w:t>
      </w:r>
    </w:p>
    <w:p w14:paraId="77CDFFBF">
      <w:pPr>
        <w:keepNext w:val="0"/>
        <w:keepLines w:val="0"/>
        <w:pageBreakBefore w:val="0"/>
        <w:widowControl/>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lang w:eastAsia="zh-CN"/>
        </w:rPr>
        <w:t>四、</w:t>
      </w:r>
      <w:r>
        <w:rPr>
          <w:rFonts w:hint="default" w:ascii="Times New Roman" w:hAnsi="Times New Roman" w:eastAsia="方正黑体_GBK" w:cs="Times New Roman"/>
          <w:kern w:val="0"/>
          <w:sz w:val="32"/>
          <w:szCs w:val="32"/>
        </w:rPr>
        <w:t>项目基本概况</w:t>
      </w:r>
    </w:p>
    <w:p w14:paraId="14C66692">
      <w:pPr>
        <w:keepNext w:val="0"/>
        <w:keepLines w:val="0"/>
        <w:pageBreakBefore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根据《中华人民共和国劳动法》《中华人民共和国劳动合同法》、劳动和社会保障部及云南省</w:t>
      </w:r>
      <w:r>
        <w:rPr>
          <w:rFonts w:hint="default" w:ascii="Times New Roman" w:hAnsi="Times New Roman" w:eastAsia="方正仿宋_GBK" w:cs="Times New Roman"/>
          <w:kern w:val="0"/>
          <w:sz w:val="32"/>
          <w:szCs w:val="32"/>
        </w:rPr>
        <w:t>的有</w:t>
      </w:r>
      <w:r>
        <w:rPr>
          <w:rFonts w:hint="default" w:ascii="Times New Roman" w:hAnsi="Times New Roman" w:eastAsia="方正仿宋_GBK" w:cs="Times New Roman"/>
          <w:color w:val="000000"/>
          <w:kern w:val="0"/>
          <w:sz w:val="32"/>
          <w:szCs w:val="32"/>
        </w:rPr>
        <w:t>关规定，由玉溪市江川区自然资源局与聘用人员签订劳动合同，招聘的临时人员负责自然资源和不动产统一确权登记、国土空间生态修复、地质灾害预防和治理、矿产资源管理、责测绘地理信息管理、查处自然资源开发利用和国土空间规划及测绘违法案件工作，不但提高工作效率，而且增加就业岗位。工资支付实行按月发放（非税安排）。</w:t>
      </w:r>
    </w:p>
    <w:p w14:paraId="10E2F097">
      <w:pPr>
        <w:keepNext w:val="0"/>
        <w:keepLines w:val="0"/>
        <w:pageBreakBefore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lang w:eastAsia="zh-CN"/>
        </w:rPr>
        <w:t>五、</w:t>
      </w:r>
      <w:r>
        <w:rPr>
          <w:rFonts w:hint="default" w:ascii="Times New Roman" w:hAnsi="Times New Roman" w:eastAsia="方正黑体_GBK" w:cs="Times New Roman"/>
          <w:kern w:val="0"/>
          <w:sz w:val="32"/>
          <w:szCs w:val="32"/>
        </w:rPr>
        <w:t>项目实施内容</w:t>
      </w:r>
    </w:p>
    <w:p w14:paraId="54D94D62">
      <w:pPr>
        <w:keepNext w:val="0"/>
        <w:keepLines w:val="0"/>
        <w:pageBreakBefore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（一）负责自然资源和不动产统一确权登记工作；</w:t>
      </w:r>
    </w:p>
    <w:p w14:paraId="4B7DC01D">
      <w:pPr>
        <w:keepNext w:val="0"/>
        <w:keepLines w:val="0"/>
        <w:pageBreakBefore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（二）做好国土空间生态修复、地质灾害预防和治理、矿产资源管理等工作;</w:t>
      </w:r>
    </w:p>
    <w:p w14:paraId="160F56D6">
      <w:pPr>
        <w:keepNext w:val="0"/>
        <w:keepLines w:val="0"/>
        <w:pageBreakBefore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（三）做好其他安排的工作。</w:t>
      </w:r>
    </w:p>
    <w:p w14:paraId="36D997EF">
      <w:pPr>
        <w:keepNext w:val="0"/>
        <w:keepLines w:val="0"/>
        <w:pageBreakBefore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lang w:eastAsia="zh-CN"/>
        </w:rPr>
        <w:t>六、</w:t>
      </w:r>
      <w:r>
        <w:rPr>
          <w:rFonts w:hint="default" w:ascii="Times New Roman" w:hAnsi="Times New Roman" w:eastAsia="方正黑体_GBK" w:cs="Times New Roman"/>
          <w:kern w:val="0"/>
          <w:sz w:val="32"/>
          <w:szCs w:val="32"/>
        </w:rPr>
        <w:t>资金安排情况</w:t>
      </w:r>
    </w:p>
    <w:p w14:paraId="3E197355">
      <w:pPr>
        <w:keepNext w:val="0"/>
        <w:keepLines w:val="0"/>
        <w:pageBreakBefore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资金安排</w:t>
      </w:r>
      <w:r>
        <w:rPr>
          <w:rFonts w:hint="default" w:ascii="Times New Roman" w:hAnsi="Times New Roman" w:eastAsia="方正仿宋_GBK" w:cs="Times New Roman"/>
          <w:sz w:val="32"/>
          <w:szCs w:val="32"/>
          <w:lang w:val="en-US" w:eastAsia="zh-CN"/>
        </w:rPr>
        <w:t>310</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000.00</w:t>
      </w:r>
      <w:r>
        <w:rPr>
          <w:rFonts w:hint="default" w:ascii="Times New Roman" w:hAnsi="Times New Roman" w:eastAsia="方正仿宋_GBK" w:cs="Times New Roman"/>
          <w:sz w:val="32"/>
          <w:szCs w:val="32"/>
        </w:rPr>
        <w:t>元。</w:t>
      </w:r>
    </w:p>
    <w:p w14:paraId="5BE98E1E">
      <w:pPr>
        <w:keepNext w:val="0"/>
        <w:keepLines w:val="0"/>
        <w:pageBreakBefore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lang w:eastAsia="zh-CN"/>
        </w:rPr>
        <w:t>七、</w:t>
      </w:r>
      <w:r>
        <w:rPr>
          <w:rFonts w:hint="default" w:ascii="Times New Roman" w:hAnsi="Times New Roman" w:eastAsia="方正黑体_GBK" w:cs="Times New Roman"/>
          <w:kern w:val="0"/>
          <w:sz w:val="32"/>
          <w:szCs w:val="32"/>
        </w:rPr>
        <w:t>项目实施计划</w:t>
      </w:r>
    </w:p>
    <w:p w14:paraId="70D45CFB">
      <w:pPr>
        <w:keepNext w:val="0"/>
        <w:keepLines w:val="0"/>
        <w:pageBreakBefore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发挥各自工作特长，进行有效安排工作岗位；</w:t>
      </w:r>
    </w:p>
    <w:p w14:paraId="6E2602CA">
      <w:pPr>
        <w:keepNext w:val="0"/>
        <w:keepLines w:val="0"/>
        <w:pageBreakBefore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根据工作需要，进行人员抽调及岗位调整。</w:t>
      </w:r>
    </w:p>
    <w:p w14:paraId="7EE6F0BE">
      <w:pPr>
        <w:keepNext w:val="0"/>
        <w:keepLines w:val="0"/>
        <w:pageBreakBefore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八、项目实施成效</w:t>
      </w:r>
    </w:p>
    <w:p w14:paraId="37311246">
      <w:pPr>
        <w:keepNext w:val="0"/>
        <w:keepLines w:val="0"/>
        <w:pageBreakBefore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做好人员的管理及工作安排，提高工作效率。</w:t>
      </w:r>
    </w:p>
    <w:p w14:paraId="365E697E">
      <w:pPr>
        <w:pStyle w:val="3"/>
        <w:keepNext w:val="0"/>
        <w:keepLines w:val="0"/>
        <w:pageBreakBefore w:val="0"/>
        <w:kinsoku/>
        <w:wordWrap/>
        <w:overflowPunct/>
        <w:topLinePunct w:val="0"/>
        <w:autoSpaceDE/>
        <w:autoSpaceDN/>
        <w:bidi w:val="0"/>
        <w:adjustRightInd/>
        <w:spacing w:line="596" w:lineRule="exact"/>
        <w:jc w:val="both"/>
        <w:textAlignment w:val="auto"/>
        <w:rPr>
          <w:rFonts w:hint="default" w:ascii="Times New Roman" w:hAnsi="Times New Roman" w:cs="Times New Roman"/>
          <w:sz w:val="32"/>
          <w:szCs w:val="32"/>
        </w:rPr>
      </w:pPr>
    </w:p>
    <w:p w14:paraId="331B04C1">
      <w:pPr>
        <w:pStyle w:val="3"/>
        <w:keepNext w:val="0"/>
        <w:keepLines w:val="0"/>
        <w:pageBreakBefore w:val="0"/>
        <w:kinsoku/>
        <w:wordWrap/>
        <w:overflowPunct/>
        <w:topLinePunct w:val="0"/>
        <w:autoSpaceDE/>
        <w:autoSpaceDN/>
        <w:bidi w:val="0"/>
        <w:adjustRightInd/>
        <w:spacing w:line="596" w:lineRule="exact"/>
        <w:jc w:val="both"/>
        <w:textAlignment w:val="auto"/>
        <w:rPr>
          <w:rFonts w:hint="default" w:ascii="Times New Roman" w:hAnsi="Times New Roman" w:cs="Times New Roman"/>
          <w:sz w:val="32"/>
          <w:szCs w:val="32"/>
        </w:rPr>
      </w:pPr>
    </w:p>
    <w:p w14:paraId="628CA264">
      <w:pPr>
        <w:pStyle w:val="3"/>
        <w:keepNext w:val="0"/>
        <w:keepLines w:val="0"/>
        <w:pageBreakBefore w:val="0"/>
        <w:kinsoku/>
        <w:wordWrap/>
        <w:overflowPunct/>
        <w:topLinePunct w:val="0"/>
        <w:autoSpaceDE/>
        <w:autoSpaceDN/>
        <w:bidi w:val="0"/>
        <w:adjustRightInd/>
        <w:spacing w:line="596" w:lineRule="exact"/>
        <w:jc w:val="both"/>
        <w:textAlignment w:val="auto"/>
        <w:rPr>
          <w:rFonts w:hint="default" w:ascii="Times New Roman" w:hAnsi="Times New Roman" w:cs="Times New Roman"/>
          <w:sz w:val="32"/>
          <w:szCs w:val="32"/>
        </w:rPr>
      </w:pPr>
    </w:p>
    <w:p w14:paraId="520F039E">
      <w:pPr>
        <w:pStyle w:val="3"/>
        <w:keepNext w:val="0"/>
        <w:keepLines w:val="0"/>
        <w:pageBreakBefore w:val="0"/>
        <w:kinsoku/>
        <w:wordWrap/>
        <w:overflowPunct/>
        <w:topLinePunct w:val="0"/>
        <w:autoSpaceDE/>
        <w:autoSpaceDN/>
        <w:bidi w:val="0"/>
        <w:adjustRightInd/>
        <w:spacing w:line="596" w:lineRule="exact"/>
        <w:jc w:val="both"/>
        <w:textAlignment w:val="auto"/>
        <w:rPr>
          <w:rFonts w:hint="default" w:ascii="Times New Roman" w:hAnsi="Times New Roman" w:cs="Times New Roman"/>
          <w:sz w:val="32"/>
          <w:szCs w:val="32"/>
        </w:rPr>
      </w:pPr>
    </w:p>
    <w:p w14:paraId="74428885">
      <w:pPr>
        <w:pStyle w:val="3"/>
        <w:keepNext w:val="0"/>
        <w:keepLines w:val="0"/>
        <w:pageBreakBefore w:val="0"/>
        <w:kinsoku/>
        <w:wordWrap/>
        <w:overflowPunct/>
        <w:topLinePunct w:val="0"/>
        <w:autoSpaceDE/>
        <w:autoSpaceDN/>
        <w:bidi w:val="0"/>
        <w:adjustRightInd/>
        <w:spacing w:line="596" w:lineRule="exact"/>
        <w:jc w:val="both"/>
        <w:textAlignment w:val="auto"/>
        <w:rPr>
          <w:rFonts w:hint="default" w:ascii="Times New Roman" w:hAnsi="Times New Roman" w:cs="Times New Roman"/>
          <w:sz w:val="32"/>
          <w:szCs w:val="32"/>
        </w:rPr>
      </w:pPr>
    </w:p>
    <w:p w14:paraId="286B9862">
      <w:pPr>
        <w:pStyle w:val="3"/>
        <w:keepNext w:val="0"/>
        <w:keepLines w:val="0"/>
        <w:pageBreakBefore w:val="0"/>
        <w:kinsoku/>
        <w:wordWrap/>
        <w:overflowPunct/>
        <w:topLinePunct w:val="0"/>
        <w:autoSpaceDE/>
        <w:autoSpaceDN/>
        <w:bidi w:val="0"/>
        <w:adjustRightInd/>
        <w:spacing w:line="596" w:lineRule="exact"/>
        <w:jc w:val="both"/>
        <w:textAlignment w:val="auto"/>
        <w:rPr>
          <w:rFonts w:hint="default" w:ascii="Times New Roman" w:hAnsi="Times New Roman" w:cs="Times New Roman"/>
          <w:sz w:val="32"/>
          <w:szCs w:val="32"/>
        </w:rPr>
      </w:pPr>
    </w:p>
    <w:p w14:paraId="149C4813">
      <w:pPr>
        <w:pStyle w:val="3"/>
        <w:keepNext w:val="0"/>
        <w:keepLines w:val="0"/>
        <w:pageBreakBefore w:val="0"/>
        <w:kinsoku/>
        <w:wordWrap/>
        <w:overflowPunct/>
        <w:topLinePunct w:val="0"/>
        <w:autoSpaceDE/>
        <w:autoSpaceDN/>
        <w:bidi w:val="0"/>
        <w:adjustRightInd/>
        <w:spacing w:line="596" w:lineRule="exact"/>
        <w:jc w:val="both"/>
        <w:textAlignment w:val="auto"/>
        <w:rPr>
          <w:rFonts w:hint="default" w:ascii="Times New Roman" w:hAnsi="Times New Roman" w:cs="Times New Roman"/>
          <w:sz w:val="32"/>
          <w:szCs w:val="32"/>
        </w:rPr>
      </w:pPr>
    </w:p>
    <w:p w14:paraId="07D6E11F">
      <w:pPr>
        <w:pStyle w:val="3"/>
        <w:keepNext w:val="0"/>
        <w:keepLines w:val="0"/>
        <w:pageBreakBefore w:val="0"/>
        <w:kinsoku/>
        <w:wordWrap/>
        <w:overflowPunct/>
        <w:topLinePunct w:val="0"/>
        <w:autoSpaceDE/>
        <w:autoSpaceDN/>
        <w:bidi w:val="0"/>
        <w:adjustRightInd/>
        <w:spacing w:line="596" w:lineRule="exact"/>
        <w:jc w:val="both"/>
        <w:textAlignment w:val="auto"/>
        <w:rPr>
          <w:rFonts w:hint="default" w:ascii="Times New Roman" w:hAnsi="Times New Roman" w:cs="Times New Roman"/>
          <w:sz w:val="32"/>
          <w:szCs w:val="32"/>
        </w:rPr>
      </w:pPr>
    </w:p>
    <w:p w14:paraId="33D9A82B">
      <w:pPr>
        <w:pStyle w:val="3"/>
        <w:keepNext w:val="0"/>
        <w:keepLines w:val="0"/>
        <w:pageBreakBefore w:val="0"/>
        <w:kinsoku/>
        <w:wordWrap/>
        <w:overflowPunct/>
        <w:topLinePunct w:val="0"/>
        <w:autoSpaceDE/>
        <w:autoSpaceDN/>
        <w:bidi w:val="0"/>
        <w:adjustRightInd/>
        <w:spacing w:line="596" w:lineRule="exact"/>
        <w:jc w:val="both"/>
        <w:textAlignment w:val="auto"/>
        <w:rPr>
          <w:rFonts w:hint="default" w:ascii="Times New Roman" w:hAnsi="Times New Roman" w:cs="Times New Roman"/>
          <w:sz w:val="32"/>
          <w:szCs w:val="32"/>
        </w:rPr>
      </w:pPr>
    </w:p>
    <w:p w14:paraId="1C8FEB79">
      <w:pPr>
        <w:pStyle w:val="3"/>
        <w:keepNext w:val="0"/>
        <w:keepLines w:val="0"/>
        <w:pageBreakBefore w:val="0"/>
        <w:kinsoku/>
        <w:wordWrap/>
        <w:overflowPunct/>
        <w:topLinePunct w:val="0"/>
        <w:autoSpaceDE/>
        <w:autoSpaceDN/>
        <w:bidi w:val="0"/>
        <w:adjustRightInd/>
        <w:spacing w:line="596" w:lineRule="exact"/>
        <w:jc w:val="both"/>
        <w:textAlignment w:val="auto"/>
        <w:rPr>
          <w:rFonts w:hint="default" w:ascii="Times New Roman" w:hAnsi="Times New Roman" w:cs="Times New Roman"/>
          <w:sz w:val="32"/>
          <w:szCs w:val="32"/>
        </w:rPr>
      </w:pPr>
    </w:p>
    <w:p w14:paraId="142D699F">
      <w:pPr>
        <w:pStyle w:val="3"/>
        <w:keepNext w:val="0"/>
        <w:keepLines w:val="0"/>
        <w:pageBreakBefore w:val="0"/>
        <w:kinsoku/>
        <w:wordWrap/>
        <w:overflowPunct/>
        <w:topLinePunct w:val="0"/>
        <w:autoSpaceDE/>
        <w:autoSpaceDN/>
        <w:bidi w:val="0"/>
        <w:adjustRightInd/>
        <w:spacing w:line="596" w:lineRule="exact"/>
        <w:jc w:val="both"/>
        <w:textAlignment w:val="auto"/>
        <w:rPr>
          <w:rFonts w:hint="default" w:ascii="Times New Roman" w:hAnsi="Times New Roman" w:cs="Times New Roman"/>
          <w:sz w:val="32"/>
          <w:szCs w:val="32"/>
        </w:rPr>
      </w:pPr>
    </w:p>
    <w:p w14:paraId="1DF8C850">
      <w:pPr>
        <w:pStyle w:val="3"/>
        <w:keepNext w:val="0"/>
        <w:keepLines w:val="0"/>
        <w:pageBreakBefore w:val="0"/>
        <w:kinsoku/>
        <w:wordWrap/>
        <w:overflowPunct/>
        <w:topLinePunct w:val="0"/>
        <w:autoSpaceDE/>
        <w:autoSpaceDN/>
        <w:bidi w:val="0"/>
        <w:adjustRightInd/>
        <w:spacing w:line="596" w:lineRule="exact"/>
        <w:jc w:val="both"/>
        <w:textAlignment w:val="auto"/>
        <w:rPr>
          <w:rFonts w:hint="default" w:ascii="Times New Roman" w:hAnsi="Times New Roman" w:cs="Times New Roman"/>
          <w:sz w:val="32"/>
          <w:szCs w:val="32"/>
        </w:rPr>
      </w:pPr>
    </w:p>
    <w:p w14:paraId="4D154EDE">
      <w:pPr>
        <w:pStyle w:val="3"/>
        <w:keepNext w:val="0"/>
        <w:keepLines w:val="0"/>
        <w:pageBreakBefore w:val="0"/>
        <w:kinsoku/>
        <w:wordWrap/>
        <w:overflowPunct/>
        <w:topLinePunct w:val="0"/>
        <w:autoSpaceDE/>
        <w:autoSpaceDN/>
        <w:bidi w:val="0"/>
        <w:adjustRightInd/>
        <w:spacing w:line="596" w:lineRule="exact"/>
        <w:jc w:val="both"/>
        <w:textAlignment w:val="auto"/>
        <w:rPr>
          <w:rFonts w:hint="default" w:ascii="Times New Roman" w:hAnsi="Times New Roman" w:cs="Times New Roman"/>
          <w:sz w:val="32"/>
          <w:szCs w:val="32"/>
        </w:rPr>
      </w:pPr>
    </w:p>
    <w:p w14:paraId="58905B44">
      <w:pPr>
        <w:keepNext w:val="0"/>
        <w:keepLines w:val="0"/>
        <w:pageBreakBefore w:val="0"/>
        <w:kinsoku/>
        <w:wordWrap/>
        <w:overflowPunct/>
        <w:topLinePunct w:val="0"/>
        <w:autoSpaceDE/>
        <w:autoSpaceDN/>
        <w:bidi w:val="0"/>
        <w:adjustRightInd/>
        <w:snapToGrid w:val="0"/>
        <w:spacing w:line="596" w:lineRule="exact"/>
        <w:jc w:val="center"/>
        <w:textAlignment w:val="auto"/>
        <w:outlineLvl w:val="0"/>
        <w:rPr>
          <w:rFonts w:hint="default" w:ascii="Times New Roman" w:hAnsi="Times New Roman" w:eastAsia="方正小标宋简体" w:cs="Times New Roman"/>
          <w:sz w:val="32"/>
          <w:szCs w:val="32"/>
        </w:rPr>
      </w:pPr>
    </w:p>
    <w:p w14:paraId="07896136">
      <w:pPr>
        <w:keepNext w:val="0"/>
        <w:keepLines w:val="0"/>
        <w:pageBreakBefore w:val="0"/>
        <w:kinsoku/>
        <w:wordWrap/>
        <w:overflowPunct/>
        <w:topLinePunct w:val="0"/>
        <w:autoSpaceDE/>
        <w:autoSpaceDN/>
        <w:bidi w:val="0"/>
        <w:adjustRightInd/>
        <w:snapToGrid w:val="0"/>
        <w:spacing w:line="596" w:lineRule="exact"/>
        <w:jc w:val="center"/>
        <w:textAlignment w:val="auto"/>
        <w:outlineLvl w:val="0"/>
        <w:rPr>
          <w:rFonts w:hint="default" w:ascii="Times New Roman" w:hAnsi="Times New Roman" w:eastAsia="方正小标宋简体" w:cs="Times New Roman"/>
          <w:sz w:val="32"/>
          <w:szCs w:val="32"/>
        </w:rPr>
      </w:pPr>
    </w:p>
    <w:p w14:paraId="2179FC2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6" w:lineRule="exact"/>
        <w:ind w:left="0" w:right="0"/>
        <w:jc w:val="both"/>
        <w:textAlignment w:val="auto"/>
        <w:rPr>
          <w:rFonts w:hint="default" w:ascii="Times New Roman" w:hAnsi="Times New Roman" w:eastAsia="方正小标宋简体" w:cs="Times New Roman"/>
          <w:kern w:val="2"/>
          <w:sz w:val="44"/>
          <w:szCs w:val="44"/>
          <w:lang w:val="en-US" w:eastAsia="zh-CN" w:bidi="ar"/>
        </w:rPr>
      </w:pPr>
    </w:p>
    <w:p w14:paraId="2366A96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6" w:lineRule="exact"/>
        <w:ind w:left="0" w:right="0"/>
        <w:jc w:val="center"/>
        <w:textAlignment w:val="auto"/>
        <w:rPr>
          <w:rFonts w:hint="default" w:ascii="Times New Roman" w:hAnsi="Times New Roman" w:eastAsia="方正小标宋简体" w:cs="Times New Roman"/>
          <w:kern w:val="2"/>
          <w:sz w:val="44"/>
          <w:szCs w:val="44"/>
          <w:lang w:val="en-US" w:eastAsia="zh-CN" w:bidi="ar"/>
        </w:rPr>
      </w:pPr>
    </w:p>
    <w:p w14:paraId="348915E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6" w:lineRule="exact"/>
        <w:ind w:left="0" w:right="0"/>
        <w:jc w:val="center"/>
        <w:textAlignment w:val="auto"/>
        <w:rPr>
          <w:rFonts w:hint="default" w:ascii="Times New Roman" w:hAnsi="Times New Roman" w:eastAsia="方正小标宋简体" w:cs="Times New Roman"/>
          <w:sz w:val="44"/>
          <w:szCs w:val="44"/>
          <w:lang w:val="en-US"/>
        </w:rPr>
      </w:pPr>
      <w:r>
        <w:rPr>
          <w:rFonts w:hint="default" w:ascii="Times New Roman" w:hAnsi="Times New Roman" w:eastAsia="方正小标宋简体" w:cs="Times New Roman"/>
          <w:kern w:val="2"/>
          <w:sz w:val="44"/>
          <w:szCs w:val="44"/>
          <w:lang w:val="en-US" w:eastAsia="zh-CN" w:bidi="ar"/>
        </w:rPr>
        <w:t>玉溪市江川区自然资源局</w:t>
      </w:r>
    </w:p>
    <w:p w14:paraId="34D5C70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6" w:lineRule="exact"/>
        <w:ind w:left="0" w:right="0"/>
        <w:jc w:val="center"/>
        <w:textAlignment w:val="auto"/>
        <w:rPr>
          <w:rFonts w:hint="default" w:ascii="Times New Roman" w:hAnsi="Times New Roman" w:eastAsia="方正小标宋简体" w:cs="Times New Roman"/>
          <w:spacing w:val="14"/>
          <w:sz w:val="44"/>
          <w:szCs w:val="44"/>
          <w:lang w:val="en-US"/>
        </w:rPr>
      </w:pPr>
      <w:r>
        <w:rPr>
          <w:rFonts w:hint="default" w:ascii="Times New Roman" w:hAnsi="Times New Roman" w:eastAsia="方正小标宋简体" w:cs="Times New Roman"/>
          <w:kern w:val="2"/>
          <w:sz w:val="44"/>
          <w:szCs w:val="44"/>
          <w:lang w:val="en-US" w:eastAsia="zh-CN" w:bidi="ar"/>
        </w:rPr>
        <w:t>2026年</w:t>
      </w:r>
      <w:r>
        <w:rPr>
          <w:rFonts w:hint="default" w:ascii="Times New Roman" w:hAnsi="Times New Roman" w:eastAsia="方正小标宋简体" w:cs="Times New Roman"/>
          <w:spacing w:val="14"/>
          <w:kern w:val="2"/>
          <w:sz w:val="44"/>
          <w:szCs w:val="44"/>
          <w:lang w:val="en-US" w:eastAsia="zh-CN" w:bidi="ar"/>
        </w:rPr>
        <w:t>预算重点领域财政项目文本公开</w:t>
      </w:r>
    </w:p>
    <w:p w14:paraId="7F74E750">
      <w:pPr>
        <w:keepNext w:val="0"/>
        <w:keepLines w:val="0"/>
        <w:pageBreakBefore w:val="0"/>
        <w:kinsoku/>
        <w:wordWrap/>
        <w:overflowPunct/>
        <w:topLinePunct w:val="0"/>
        <w:autoSpaceDE/>
        <w:autoSpaceDN/>
        <w:bidi w:val="0"/>
        <w:adjustRightInd/>
        <w:snapToGrid w:val="0"/>
        <w:spacing w:line="596" w:lineRule="exact"/>
        <w:jc w:val="both"/>
        <w:textAlignment w:val="auto"/>
        <w:rPr>
          <w:rFonts w:hint="default" w:ascii="Times New Roman" w:hAnsi="Times New Roman" w:eastAsia="方正小标宋简体" w:cs="Times New Roman"/>
          <w:spacing w:val="14"/>
          <w:sz w:val="32"/>
          <w:szCs w:val="32"/>
        </w:rPr>
      </w:pPr>
    </w:p>
    <w:p w14:paraId="34E98E72">
      <w:pPr>
        <w:keepNext w:val="0"/>
        <w:keepLines w:val="0"/>
        <w:pageBreakBefore w:val="0"/>
        <w:widowControl/>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黑体_GBK" w:cs="Times New Roman"/>
          <w:kern w:val="0"/>
          <w:sz w:val="32"/>
          <w:szCs w:val="32"/>
        </w:rPr>
      </w:pPr>
      <w:r>
        <w:rPr>
          <w:rFonts w:hint="eastAsia" w:ascii="Times New Roman" w:hAnsi="Times New Roman" w:eastAsia="方正黑体_GBK" w:cs="Times New Roman"/>
          <w:kern w:val="0"/>
          <w:sz w:val="32"/>
          <w:szCs w:val="32"/>
          <w:lang w:eastAsia="zh-CN"/>
        </w:rPr>
        <w:t>一、</w:t>
      </w:r>
      <w:r>
        <w:rPr>
          <w:rFonts w:hint="default" w:ascii="Times New Roman" w:hAnsi="Times New Roman" w:eastAsia="方正黑体_GBK" w:cs="Times New Roman"/>
          <w:kern w:val="0"/>
          <w:sz w:val="32"/>
          <w:szCs w:val="32"/>
        </w:rPr>
        <w:t>项目名称</w:t>
      </w:r>
    </w:p>
    <w:p w14:paraId="4D1EA45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编制专项经费</w:t>
      </w:r>
    </w:p>
    <w:p w14:paraId="789B1489">
      <w:pPr>
        <w:keepNext w:val="0"/>
        <w:keepLines w:val="0"/>
        <w:pageBreakBefore w:val="0"/>
        <w:widowControl/>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lang w:eastAsia="zh-CN"/>
        </w:rPr>
        <w:t>二、</w:t>
      </w:r>
      <w:r>
        <w:rPr>
          <w:rFonts w:hint="default" w:ascii="Times New Roman" w:hAnsi="Times New Roman" w:eastAsia="方正黑体_GBK" w:cs="Times New Roman"/>
          <w:kern w:val="0"/>
          <w:sz w:val="32"/>
          <w:szCs w:val="32"/>
        </w:rPr>
        <w:t>立项依据</w:t>
      </w:r>
    </w:p>
    <w:p w14:paraId="7CA6395D">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000000"/>
          <w:sz w:val="32"/>
          <w:szCs w:val="32"/>
          <w:highlight w:val="none"/>
        </w:rPr>
        <w:t>依据</w:t>
      </w:r>
      <w:r>
        <w:rPr>
          <w:rFonts w:hint="default" w:ascii="Times New Roman" w:hAnsi="Times New Roman" w:eastAsia="方正仿宋_GBK" w:cs="Times New Roman"/>
          <w:sz w:val="32"/>
          <w:szCs w:val="32"/>
        </w:rPr>
        <w:t>《玉溪市江川区矿产资源总体规划（202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30</w:t>
      </w:r>
      <w:r>
        <w:rPr>
          <w:rFonts w:hint="default" w:ascii="Times New Roman" w:hAnsi="Times New Roman" w:eastAsia="方正仿宋_GBK" w:cs="Times New Roman"/>
          <w:sz w:val="32"/>
          <w:szCs w:val="32"/>
        </w:rPr>
        <w:t>年）》（简称第</w:t>
      </w:r>
      <w:r>
        <w:rPr>
          <w:rFonts w:hint="default" w:ascii="Times New Roman" w:hAnsi="Times New Roman" w:eastAsia="方正仿宋_GBK" w:cs="Times New Roman"/>
          <w:sz w:val="32"/>
          <w:szCs w:val="32"/>
          <w:lang w:eastAsia="zh-CN"/>
        </w:rPr>
        <w:t>五</w:t>
      </w:r>
      <w:r>
        <w:rPr>
          <w:rFonts w:hint="default" w:ascii="Times New Roman" w:hAnsi="Times New Roman" w:eastAsia="方正仿宋_GBK" w:cs="Times New Roman"/>
          <w:sz w:val="32"/>
          <w:szCs w:val="32"/>
        </w:rPr>
        <w:t>轮矿产资源规划）</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i w:val="0"/>
          <w:caps w:val="0"/>
          <w:color w:val="auto"/>
          <w:spacing w:val="0"/>
          <w:kern w:val="0"/>
          <w:sz w:val="32"/>
          <w:szCs w:val="32"/>
          <w:highlight w:val="none"/>
          <w:shd w:val="clear" w:fill="FFFFFF"/>
          <w:lang w:val="en-US" w:eastAsia="zh-CN" w:bidi="ar"/>
        </w:rPr>
        <w:t>自然资源部《关于加强国土空间详细规划工作的通知（自然资发〔2023〕43号）》中指出要积极发挥详细规划法定作用、</w:t>
      </w:r>
      <w:r>
        <w:rPr>
          <w:rFonts w:hint="default" w:ascii="Times New Roman" w:hAnsi="Times New Roman" w:eastAsia="方正仿宋_GBK" w:cs="Times New Roman"/>
          <w:sz w:val="32"/>
          <w:szCs w:val="32"/>
        </w:rPr>
        <w:t>按照《自然资源部关于全面开展国土空间规划工作的通知》（自然资发〔2019〕87号）、《中共云南省委 云南省人民政府关于建立全省国土空间规划体系并监督实施的意见》（云发〔2020〕7号）要求，开展玉溪市江川区国土空间规划（2020-2035年）编制工作</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按照《中华人民共和国土地管理法》有关规定</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根据《云南省自然资源厅关于印发云南省州(市)县(市、区)地质灾害防治“十四五”规划(2021—2025年)编制指南的通知》（云自然资地勘</w:t>
      </w:r>
      <w:r>
        <w:rPr>
          <w:rFonts w:hint="default" w:ascii="Times New Roman" w:hAnsi="Times New Roman" w:eastAsia="仿宋" w:cs="Times New Roman"/>
          <w:sz w:val="32"/>
          <w:szCs w:val="32"/>
          <w:lang w:val="en-US" w:eastAsia="zh-CN"/>
        </w:rPr>
        <w:t>〔</w:t>
      </w:r>
      <w:r>
        <w:rPr>
          <w:rFonts w:hint="default" w:ascii="Times New Roman" w:hAnsi="Times New Roman" w:eastAsia="方正仿宋_GBK" w:cs="Times New Roman"/>
          <w:sz w:val="32"/>
          <w:szCs w:val="32"/>
          <w:lang w:val="en-US" w:eastAsia="zh-CN"/>
        </w:rPr>
        <w:t>2021</w:t>
      </w:r>
      <w:r>
        <w:rPr>
          <w:rFonts w:hint="default" w:ascii="Times New Roman" w:hAnsi="Times New Roman" w:eastAsia="仿宋" w:cs="Times New Roman"/>
          <w:sz w:val="32"/>
          <w:szCs w:val="32"/>
          <w:lang w:val="en-US" w:eastAsia="zh-CN"/>
        </w:rPr>
        <w:t>〕</w:t>
      </w:r>
      <w:r>
        <w:rPr>
          <w:rFonts w:hint="default" w:ascii="Times New Roman" w:hAnsi="Times New Roman" w:eastAsia="方正仿宋_GBK" w:cs="Times New Roman"/>
          <w:sz w:val="32"/>
          <w:szCs w:val="32"/>
          <w:lang w:val="en-US" w:eastAsia="zh-CN"/>
        </w:rPr>
        <w:t>150号）文件规定。</w:t>
      </w:r>
    </w:p>
    <w:p w14:paraId="23EF2FE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lang w:eastAsia="zh-CN"/>
        </w:rPr>
        <w:t>三、</w:t>
      </w:r>
      <w:r>
        <w:rPr>
          <w:rFonts w:hint="default" w:ascii="Times New Roman" w:hAnsi="Times New Roman" w:eastAsia="方正黑体_GBK" w:cs="Times New Roman"/>
          <w:kern w:val="0"/>
          <w:sz w:val="32"/>
          <w:szCs w:val="32"/>
        </w:rPr>
        <w:t>项目实施单位</w:t>
      </w:r>
    </w:p>
    <w:p w14:paraId="58F0A6A7">
      <w:pPr>
        <w:keepNext w:val="0"/>
        <w:keepLines w:val="0"/>
        <w:pageBreakBefore w:val="0"/>
        <w:widowControl/>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玉溪市江川区自然资源局</w:t>
      </w:r>
    </w:p>
    <w:p w14:paraId="7FD491D6">
      <w:pPr>
        <w:keepNext w:val="0"/>
        <w:keepLines w:val="0"/>
        <w:pageBreakBefore w:val="0"/>
        <w:widowControl/>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四、项目基本概况</w:t>
      </w:r>
    </w:p>
    <w:p w14:paraId="07BAAAC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统筹整合地质灾害防治“十五五”规划编制、第五轮矿产资源规划编制、国土空间生态修复规划（2021–2035年）编制三个重点项目，明确各项任务的实施内容、资金安排、组织保障、进度节点与绩效目标，确保各类规划编制工作协同推进、高效落地。</w:t>
      </w:r>
    </w:p>
    <w:p w14:paraId="4AA98EE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五、项目实施内容</w:t>
      </w:r>
    </w:p>
    <w:p w14:paraId="7A6D173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（一）地质灾害防治“十五五”规划编制</w:t>
      </w:r>
    </w:p>
    <w:p w14:paraId="432C7A3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围绕“隐患点+风险区”双控机制，系统总结“十四五”期间地质灾害防治成效与不足，明确“十五五”期间防灾减灾重点任务，包括科技防灾、群测群防、工程治理与避险搬迁等，全面提升区域地质灾害综合防治能力。</w:t>
      </w:r>
    </w:p>
    <w:p w14:paraId="712A328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（二）第五轮矿产资源规划编制</w:t>
      </w:r>
    </w:p>
    <w:p w14:paraId="1D47A1E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以《玉溪市江川区矿产资源总体规划（2026–2030年）》为核心，开展第四轮规划实施评估，深化矿产资源勘查、开发、保护与合理利用布局研究，明确差别化管理政策，保障资源供给与矿业经济健康发展。</w:t>
      </w:r>
    </w:p>
    <w:p w14:paraId="13FEDC8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（三）国土空间生态修复规划编制</w:t>
      </w:r>
    </w:p>
    <w:p w14:paraId="7D91996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依据《云南省国土空间生态修复规划（2021–2035年）》编制要求，系统开展生态本底调查与问题识别，明确生态修复重点区域与工程部署，推动形成“山水林田湖草沙”一体化保护修复格局。</w:t>
      </w:r>
    </w:p>
    <w:p w14:paraId="17EAEC6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六、资金安排情况</w:t>
      </w:r>
    </w:p>
    <w:p w14:paraId="0E907AC7">
      <w:pPr>
        <w:keepNext w:val="0"/>
        <w:keepLines w:val="0"/>
        <w:pageBreakBefore w:val="0"/>
        <w:widowControl/>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资金安排</w:t>
      </w:r>
      <w:r>
        <w:rPr>
          <w:rFonts w:hint="default" w:ascii="Times New Roman" w:hAnsi="Times New Roman" w:eastAsia="方正仿宋_GBK" w:cs="Times New Roman"/>
          <w:sz w:val="32"/>
          <w:szCs w:val="32"/>
          <w:lang w:val="en-US" w:eastAsia="zh-CN"/>
        </w:rPr>
        <w:t>398</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000.00</w:t>
      </w:r>
      <w:r>
        <w:rPr>
          <w:rFonts w:hint="default" w:ascii="Times New Roman" w:hAnsi="Times New Roman" w:eastAsia="方正仿宋_GBK" w:cs="Times New Roman"/>
          <w:sz w:val="32"/>
          <w:szCs w:val="32"/>
        </w:rPr>
        <w:t>元</w:t>
      </w:r>
      <w:r>
        <w:rPr>
          <w:rFonts w:hint="default" w:ascii="Times New Roman" w:hAnsi="Times New Roman" w:eastAsia="方正仿宋_GBK" w:cs="Times New Roman"/>
          <w:sz w:val="32"/>
          <w:szCs w:val="32"/>
          <w:lang w:eastAsia="zh-CN"/>
        </w:rPr>
        <w:t>。</w:t>
      </w:r>
    </w:p>
    <w:p w14:paraId="574144E8">
      <w:pPr>
        <w:keepNext w:val="0"/>
        <w:keepLines w:val="0"/>
        <w:pageBreakBefore w:val="0"/>
        <w:widowControl/>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七、项目实施计划</w:t>
      </w:r>
    </w:p>
    <w:p w14:paraId="07167205">
      <w:pPr>
        <w:keepNext w:val="0"/>
        <w:keepLines w:val="0"/>
        <w:pageBreakBefore w:val="0"/>
        <w:widowControl/>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kern w:val="0"/>
          <w:sz w:val="32"/>
          <w:szCs w:val="32"/>
          <w:lang w:eastAsia="zh-CN"/>
        </w:rPr>
      </w:pPr>
      <w:r>
        <w:rPr>
          <w:rFonts w:hint="default" w:ascii="Times New Roman" w:hAnsi="Times New Roman" w:eastAsia="方正仿宋_GBK" w:cs="Times New Roman"/>
          <w:kern w:val="0"/>
          <w:sz w:val="32"/>
          <w:szCs w:val="32"/>
          <w:lang w:eastAsia="zh-CN"/>
        </w:rPr>
        <w:t>一次性支付给项目实施单位。</w:t>
      </w:r>
    </w:p>
    <w:p w14:paraId="4C6AF18A">
      <w:pPr>
        <w:keepNext w:val="0"/>
        <w:keepLines w:val="0"/>
        <w:pageBreakBefore w:val="0"/>
        <w:widowControl/>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八、项目实施成效</w:t>
      </w:r>
    </w:p>
    <w:p w14:paraId="0E7CF3C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通过三类规划的科学编制与有效实施，将全面提升江川区地质灾害防治能力、矿产资源保障能力与国土空间生态品质，构建“防灾减灾、资源高效、生态优良”的自然资源管理新格局，为实现区域经济社会高质量发展提供坚实支撑。</w:t>
      </w:r>
    </w:p>
    <w:p w14:paraId="43087239">
      <w:pPr>
        <w:pStyle w:val="11"/>
        <w:keepNext w:val="0"/>
        <w:keepLines w:val="0"/>
        <w:pageBreakBefore w:val="0"/>
        <w:kinsoku/>
        <w:wordWrap/>
        <w:overflowPunct/>
        <w:topLinePunct w:val="0"/>
        <w:autoSpaceDE/>
        <w:autoSpaceDN/>
        <w:bidi w:val="0"/>
        <w:spacing w:line="596" w:lineRule="exact"/>
        <w:textAlignment w:val="auto"/>
        <w:rPr>
          <w:rFonts w:hint="default" w:ascii="Times New Roman" w:hAnsi="Times New Roman" w:eastAsia="方正仿宋_GBK" w:cs="Times New Roman"/>
          <w:b w:val="0"/>
          <w:bCs w:val="0"/>
          <w:kern w:val="2"/>
          <w:sz w:val="32"/>
          <w:szCs w:val="32"/>
          <w:lang w:val="en-US" w:eastAsia="zh-CN" w:bidi="ar-SA"/>
        </w:rPr>
      </w:pPr>
    </w:p>
    <w:p w14:paraId="4C28415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6" w:lineRule="exact"/>
        <w:ind w:left="0" w:right="0"/>
        <w:jc w:val="center"/>
        <w:textAlignment w:val="auto"/>
        <w:rPr>
          <w:rFonts w:hint="default" w:ascii="Times New Roman" w:hAnsi="Times New Roman" w:eastAsia="方正小标宋简体" w:cs="Times New Roman"/>
          <w:kern w:val="2"/>
          <w:sz w:val="44"/>
          <w:szCs w:val="44"/>
          <w:lang w:val="en-US" w:eastAsia="zh-CN" w:bidi="ar"/>
        </w:rPr>
      </w:pPr>
    </w:p>
    <w:p w14:paraId="48E645A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6" w:lineRule="exact"/>
        <w:ind w:left="0" w:right="0"/>
        <w:jc w:val="center"/>
        <w:textAlignment w:val="auto"/>
        <w:rPr>
          <w:rFonts w:hint="default" w:ascii="Times New Roman" w:hAnsi="Times New Roman" w:eastAsia="方正小标宋简体" w:cs="Times New Roman"/>
          <w:kern w:val="2"/>
          <w:sz w:val="44"/>
          <w:szCs w:val="44"/>
          <w:lang w:val="en-US" w:eastAsia="zh-CN" w:bidi="ar"/>
        </w:rPr>
      </w:pPr>
    </w:p>
    <w:p w14:paraId="23AB2A8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6" w:lineRule="exact"/>
        <w:ind w:left="0" w:right="0"/>
        <w:jc w:val="center"/>
        <w:textAlignment w:val="auto"/>
        <w:rPr>
          <w:rFonts w:hint="default" w:ascii="Times New Roman" w:hAnsi="Times New Roman" w:eastAsia="方正小标宋简体" w:cs="Times New Roman"/>
          <w:kern w:val="2"/>
          <w:sz w:val="44"/>
          <w:szCs w:val="44"/>
          <w:lang w:val="en-US" w:eastAsia="zh-CN" w:bidi="ar"/>
        </w:rPr>
      </w:pPr>
    </w:p>
    <w:p w14:paraId="24BCA0B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6" w:lineRule="exact"/>
        <w:ind w:left="0" w:right="0"/>
        <w:jc w:val="center"/>
        <w:textAlignment w:val="auto"/>
        <w:rPr>
          <w:rFonts w:hint="default" w:ascii="Times New Roman" w:hAnsi="Times New Roman" w:eastAsia="方正小标宋简体" w:cs="Times New Roman"/>
          <w:kern w:val="2"/>
          <w:sz w:val="44"/>
          <w:szCs w:val="44"/>
          <w:lang w:val="en-US" w:eastAsia="zh-CN" w:bidi="ar"/>
        </w:rPr>
      </w:pPr>
    </w:p>
    <w:p w14:paraId="7055030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6" w:lineRule="exact"/>
        <w:ind w:left="0" w:right="0"/>
        <w:jc w:val="center"/>
        <w:textAlignment w:val="auto"/>
        <w:rPr>
          <w:rFonts w:hint="default" w:ascii="Times New Roman" w:hAnsi="Times New Roman" w:eastAsia="方正小标宋简体" w:cs="Times New Roman"/>
          <w:kern w:val="2"/>
          <w:sz w:val="44"/>
          <w:szCs w:val="44"/>
          <w:lang w:val="en-US" w:eastAsia="zh-CN" w:bidi="ar"/>
        </w:rPr>
      </w:pPr>
    </w:p>
    <w:p w14:paraId="4F41ADD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6" w:lineRule="exact"/>
        <w:ind w:left="0" w:right="0"/>
        <w:jc w:val="center"/>
        <w:textAlignment w:val="auto"/>
        <w:rPr>
          <w:rFonts w:hint="default" w:ascii="Times New Roman" w:hAnsi="Times New Roman" w:eastAsia="方正小标宋简体" w:cs="Times New Roman"/>
          <w:kern w:val="2"/>
          <w:sz w:val="44"/>
          <w:szCs w:val="44"/>
          <w:lang w:val="en-US" w:eastAsia="zh-CN" w:bidi="ar"/>
        </w:rPr>
      </w:pPr>
    </w:p>
    <w:p w14:paraId="565CC7B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6" w:lineRule="exact"/>
        <w:ind w:left="0" w:right="0"/>
        <w:jc w:val="center"/>
        <w:textAlignment w:val="auto"/>
        <w:rPr>
          <w:rFonts w:hint="default" w:ascii="Times New Roman" w:hAnsi="Times New Roman" w:eastAsia="方正小标宋简体" w:cs="Times New Roman"/>
          <w:kern w:val="2"/>
          <w:sz w:val="44"/>
          <w:szCs w:val="44"/>
          <w:lang w:val="en-US" w:eastAsia="zh-CN" w:bidi="ar"/>
        </w:rPr>
      </w:pPr>
    </w:p>
    <w:p w14:paraId="7AFE570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6" w:lineRule="exact"/>
        <w:ind w:left="0" w:right="0"/>
        <w:jc w:val="center"/>
        <w:textAlignment w:val="auto"/>
        <w:rPr>
          <w:rFonts w:hint="default" w:ascii="Times New Roman" w:hAnsi="Times New Roman" w:eastAsia="方正小标宋简体" w:cs="Times New Roman"/>
          <w:kern w:val="2"/>
          <w:sz w:val="44"/>
          <w:szCs w:val="44"/>
          <w:lang w:val="en-US" w:eastAsia="zh-CN" w:bidi="ar"/>
        </w:rPr>
      </w:pPr>
    </w:p>
    <w:p w14:paraId="6148EFC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6" w:lineRule="exact"/>
        <w:ind w:left="0" w:right="0"/>
        <w:jc w:val="center"/>
        <w:textAlignment w:val="auto"/>
        <w:rPr>
          <w:rFonts w:hint="default" w:ascii="Times New Roman" w:hAnsi="Times New Roman" w:eastAsia="方正小标宋简体" w:cs="Times New Roman"/>
          <w:kern w:val="2"/>
          <w:sz w:val="44"/>
          <w:szCs w:val="44"/>
          <w:lang w:val="en-US" w:eastAsia="zh-CN" w:bidi="ar"/>
        </w:rPr>
      </w:pPr>
    </w:p>
    <w:p w14:paraId="6C1B4446">
      <w:pPr>
        <w:keepNext w:val="0"/>
        <w:keepLines w:val="0"/>
        <w:pageBreakBefore w:val="0"/>
        <w:kinsoku/>
        <w:wordWrap/>
        <w:overflowPunct/>
        <w:topLinePunct w:val="0"/>
        <w:autoSpaceDE/>
        <w:autoSpaceDN/>
        <w:bidi w:val="0"/>
        <w:adjustRightInd/>
        <w:snapToGrid w:val="0"/>
        <w:spacing w:line="596" w:lineRule="exact"/>
        <w:jc w:val="both"/>
        <w:textAlignment w:val="auto"/>
        <w:outlineLvl w:val="0"/>
        <w:rPr>
          <w:rFonts w:hint="default" w:ascii="Times New Roman" w:hAnsi="Times New Roman" w:eastAsia="方正小标宋简体" w:cs="Times New Roman"/>
          <w:sz w:val="44"/>
          <w:szCs w:val="44"/>
        </w:rPr>
      </w:pPr>
    </w:p>
    <w:p w14:paraId="5AC55CD9">
      <w:pPr>
        <w:bidi w:val="0"/>
        <w:rPr>
          <w:rFonts w:hint="default"/>
        </w:rPr>
      </w:pPr>
    </w:p>
    <w:p w14:paraId="52CDB0C7">
      <w:pPr>
        <w:keepNext w:val="0"/>
        <w:keepLines w:val="0"/>
        <w:pageBreakBefore w:val="0"/>
        <w:kinsoku/>
        <w:wordWrap/>
        <w:overflowPunct/>
        <w:topLinePunct w:val="0"/>
        <w:autoSpaceDE/>
        <w:autoSpaceDN/>
        <w:bidi w:val="0"/>
        <w:adjustRightInd/>
        <w:snapToGrid w:val="0"/>
        <w:spacing w:line="596" w:lineRule="exact"/>
        <w:jc w:val="center"/>
        <w:textAlignment w:val="auto"/>
        <w:outlineLvl w:val="0"/>
        <w:rPr>
          <w:rFonts w:hint="default" w:ascii="Times New Roman" w:hAnsi="Times New Roman" w:eastAsia="方正小标宋简体" w:cs="Times New Roman"/>
          <w:sz w:val="44"/>
          <w:szCs w:val="44"/>
        </w:rPr>
      </w:pPr>
    </w:p>
    <w:p w14:paraId="72718B9D">
      <w:pPr>
        <w:keepNext w:val="0"/>
        <w:keepLines w:val="0"/>
        <w:pageBreakBefore w:val="0"/>
        <w:kinsoku/>
        <w:wordWrap/>
        <w:overflowPunct/>
        <w:topLinePunct w:val="0"/>
        <w:autoSpaceDE/>
        <w:autoSpaceDN/>
        <w:bidi w:val="0"/>
        <w:adjustRightInd/>
        <w:snapToGrid w:val="0"/>
        <w:spacing w:line="596" w:lineRule="exact"/>
        <w:jc w:val="center"/>
        <w:textAlignment w:val="auto"/>
        <w:outlineLvl w:val="0"/>
        <w:rPr>
          <w:rFonts w:hint="default" w:ascii="Times New Roman" w:hAnsi="Times New Roman" w:eastAsia="方正小标宋简体" w:cs="Times New Roman"/>
          <w:sz w:val="44"/>
          <w:szCs w:val="44"/>
        </w:rPr>
      </w:pPr>
    </w:p>
    <w:p w14:paraId="0280C38B">
      <w:pPr>
        <w:keepNext w:val="0"/>
        <w:keepLines w:val="0"/>
        <w:pageBreakBefore w:val="0"/>
        <w:kinsoku/>
        <w:wordWrap/>
        <w:overflowPunct/>
        <w:topLinePunct w:val="0"/>
        <w:autoSpaceDE/>
        <w:autoSpaceDN/>
        <w:bidi w:val="0"/>
        <w:adjustRightInd/>
        <w:snapToGrid w:val="0"/>
        <w:spacing w:line="596" w:lineRule="exact"/>
        <w:jc w:val="center"/>
        <w:textAlignment w:val="auto"/>
        <w:outlineLvl w:val="0"/>
        <w:rPr>
          <w:rFonts w:hint="default" w:ascii="Times New Roman" w:hAnsi="Times New Roman" w:eastAsia="方正小标宋简体" w:cs="Times New Roman"/>
          <w:sz w:val="44"/>
          <w:szCs w:val="44"/>
        </w:rPr>
      </w:pPr>
    </w:p>
    <w:p w14:paraId="5E81C622">
      <w:pPr>
        <w:keepNext w:val="0"/>
        <w:keepLines w:val="0"/>
        <w:pageBreakBefore w:val="0"/>
        <w:kinsoku/>
        <w:wordWrap/>
        <w:overflowPunct/>
        <w:topLinePunct w:val="0"/>
        <w:autoSpaceDE/>
        <w:autoSpaceDN/>
        <w:bidi w:val="0"/>
        <w:adjustRightInd/>
        <w:snapToGrid w:val="0"/>
        <w:spacing w:line="596" w:lineRule="exact"/>
        <w:jc w:val="center"/>
        <w:textAlignment w:val="auto"/>
        <w:outlineLvl w:val="0"/>
        <w:rPr>
          <w:rFonts w:hint="default" w:ascii="Times New Roman" w:hAnsi="Times New Roman" w:eastAsia="方正小标宋简体" w:cs="Times New Roman"/>
          <w:sz w:val="44"/>
          <w:szCs w:val="44"/>
        </w:rPr>
      </w:pPr>
    </w:p>
    <w:p w14:paraId="7191F1AC">
      <w:pPr>
        <w:keepNext w:val="0"/>
        <w:keepLines w:val="0"/>
        <w:pageBreakBefore w:val="0"/>
        <w:kinsoku/>
        <w:wordWrap/>
        <w:overflowPunct/>
        <w:topLinePunct w:val="0"/>
        <w:autoSpaceDE/>
        <w:autoSpaceDN/>
        <w:bidi w:val="0"/>
        <w:adjustRightInd/>
        <w:snapToGrid w:val="0"/>
        <w:spacing w:line="596" w:lineRule="exact"/>
        <w:jc w:val="center"/>
        <w:textAlignment w:val="auto"/>
        <w:outlineLvl w:val="0"/>
        <w:rPr>
          <w:rFonts w:hint="default" w:ascii="Times New Roman" w:hAnsi="Times New Roman" w:eastAsia="方正小标宋简体" w:cs="Times New Roman"/>
          <w:sz w:val="44"/>
          <w:szCs w:val="44"/>
        </w:rPr>
      </w:pPr>
    </w:p>
    <w:p w14:paraId="547D1503">
      <w:pPr>
        <w:keepNext w:val="0"/>
        <w:keepLines w:val="0"/>
        <w:pageBreakBefore w:val="0"/>
        <w:kinsoku/>
        <w:wordWrap/>
        <w:overflowPunct/>
        <w:topLinePunct w:val="0"/>
        <w:autoSpaceDE/>
        <w:autoSpaceDN/>
        <w:bidi w:val="0"/>
        <w:adjustRightInd/>
        <w:snapToGrid w:val="0"/>
        <w:spacing w:line="596" w:lineRule="exact"/>
        <w:jc w:val="center"/>
        <w:textAlignment w:val="auto"/>
        <w:outlineLvl w:val="0"/>
        <w:rPr>
          <w:rFonts w:hint="default" w:ascii="Times New Roman" w:hAnsi="Times New Roman" w:eastAsia="方正小标宋简体" w:cs="Times New Roman"/>
          <w:sz w:val="44"/>
          <w:szCs w:val="44"/>
        </w:rPr>
      </w:pPr>
    </w:p>
    <w:p w14:paraId="6BBC658E">
      <w:pPr>
        <w:keepNext w:val="0"/>
        <w:keepLines w:val="0"/>
        <w:pageBreakBefore w:val="0"/>
        <w:kinsoku/>
        <w:wordWrap/>
        <w:overflowPunct/>
        <w:topLinePunct w:val="0"/>
        <w:autoSpaceDE/>
        <w:autoSpaceDN/>
        <w:bidi w:val="0"/>
        <w:adjustRightInd/>
        <w:snapToGrid w:val="0"/>
        <w:spacing w:line="596" w:lineRule="exact"/>
        <w:jc w:val="center"/>
        <w:textAlignment w:val="auto"/>
        <w:outlineLvl w:val="0"/>
        <w:rPr>
          <w:rFonts w:hint="default" w:ascii="Times New Roman" w:hAnsi="Times New Roman" w:eastAsia="方正小标宋简体" w:cs="Times New Roman"/>
          <w:sz w:val="44"/>
          <w:szCs w:val="44"/>
        </w:rPr>
      </w:pPr>
    </w:p>
    <w:p w14:paraId="1543A90D">
      <w:pPr>
        <w:keepNext w:val="0"/>
        <w:keepLines w:val="0"/>
        <w:pageBreakBefore w:val="0"/>
        <w:kinsoku/>
        <w:wordWrap/>
        <w:overflowPunct/>
        <w:topLinePunct w:val="0"/>
        <w:autoSpaceDE/>
        <w:autoSpaceDN/>
        <w:bidi w:val="0"/>
        <w:adjustRightInd/>
        <w:snapToGrid w:val="0"/>
        <w:spacing w:line="596" w:lineRule="exact"/>
        <w:jc w:val="center"/>
        <w:textAlignment w:val="auto"/>
        <w:outlineLvl w:val="0"/>
        <w:rPr>
          <w:rFonts w:hint="default" w:ascii="Times New Roman" w:hAnsi="Times New Roman" w:eastAsia="方正小标宋简体" w:cs="Times New Roman"/>
          <w:sz w:val="44"/>
          <w:szCs w:val="44"/>
        </w:rPr>
      </w:pPr>
    </w:p>
    <w:p w14:paraId="09568517">
      <w:pPr>
        <w:keepNext w:val="0"/>
        <w:keepLines w:val="0"/>
        <w:pageBreakBefore w:val="0"/>
        <w:kinsoku/>
        <w:wordWrap/>
        <w:overflowPunct/>
        <w:topLinePunct w:val="0"/>
        <w:autoSpaceDE/>
        <w:autoSpaceDN/>
        <w:bidi w:val="0"/>
        <w:adjustRightInd/>
        <w:snapToGrid w:val="0"/>
        <w:spacing w:line="596" w:lineRule="exact"/>
        <w:jc w:val="center"/>
        <w:textAlignment w:val="auto"/>
        <w:outlineLvl w:val="0"/>
        <w:rPr>
          <w:rFonts w:hint="default" w:ascii="Times New Roman" w:hAnsi="Times New Roman" w:eastAsia="方正小标宋简体" w:cs="Times New Roman"/>
          <w:sz w:val="44"/>
          <w:szCs w:val="44"/>
        </w:rPr>
      </w:pPr>
    </w:p>
    <w:p w14:paraId="7F3BD676">
      <w:pPr>
        <w:keepNext w:val="0"/>
        <w:keepLines w:val="0"/>
        <w:pageBreakBefore w:val="0"/>
        <w:kinsoku/>
        <w:wordWrap/>
        <w:overflowPunct/>
        <w:topLinePunct w:val="0"/>
        <w:autoSpaceDE/>
        <w:autoSpaceDN/>
        <w:bidi w:val="0"/>
        <w:adjustRightInd/>
        <w:snapToGrid w:val="0"/>
        <w:spacing w:line="596" w:lineRule="exact"/>
        <w:jc w:val="center"/>
        <w:textAlignment w:val="auto"/>
        <w:outlineLvl w:val="0"/>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玉溪市江川区自然资源局</w:t>
      </w:r>
    </w:p>
    <w:p w14:paraId="13E7D1AC">
      <w:pPr>
        <w:keepNext w:val="0"/>
        <w:keepLines w:val="0"/>
        <w:pageBreakBefore w:val="0"/>
        <w:kinsoku/>
        <w:wordWrap/>
        <w:overflowPunct/>
        <w:topLinePunct w:val="0"/>
        <w:autoSpaceDE/>
        <w:autoSpaceDN/>
        <w:bidi w:val="0"/>
        <w:adjustRightInd/>
        <w:snapToGrid w:val="0"/>
        <w:spacing w:line="596" w:lineRule="exact"/>
        <w:jc w:val="center"/>
        <w:textAlignment w:val="auto"/>
        <w:outlineLvl w:val="0"/>
        <w:rPr>
          <w:rFonts w:hint="default" w:ascii="Times New Roman" w:hAnsi="Times New Roman" w:eastAsia="方正小标宋简体" w:cs="Times New Roman"/>
          <w:spacing w:val="14"/>
          <w:sz w:val="44"/>
          <w:szCs w:val="44"/>
        </w:rPr>
      </w:pPr>
      <w:r>
        <w:rPr>
          <w:rFonts w:hint="default" w:ascii="Times New Roman" w:hAnsi="Times New Roman" w:eastAsia="方正小标宋简体" w:cs="Times New Roman"/>
          <w:sz w:val="44"/>
          <w:szCs w:val="44"/>
        </w:rPr>
        <w:t>202</w:t>
      </w:r>
      <w:r>
        <w:rPr>
          <w:rFonts w:hint="default" w:ascii="Times New Roman" w:hAnsi="Times New Roman" w:eastAsia="方正小标宋简体" w:cs="Times New Roman"/>
          <w:sz w:val="44"/>
          <w:szCs w:val="44"/>
          <w:lang w:val="en-US" w:eastAsia="zh-CN"/>
        </w:rPr>
        <w:t>6</w:t>
      </w:r>
      <w:r>
        <w:rPr>
          <w:rFonts w:hint="default" w:ascii="Times New Roman" w:hAnsi="Times New Roman" w:eastAsia="方正小标宋简体" w:cs="Times New Roman"/>
          <w:sz w:val="44"/>
          <w:szCs w:val="44"/>
        </w:rPr>
        <w:t>年</w:t>
      </w:r>
      <w:r>
        <w:rPr>
          <w:rFonts w:hint="default" w:ascii="Times New Roman" w:hAnsi="Times New Roman" w:eastAsia="方正小标宋简体" w:cs="Times New Roman"/>
          <w:spacing w:val="14"/>
          <w:sz w:val="44"/>
          <w:szCs w:val="44"/>
        </w:rPr>
        <w:t>预算重点领域财政项目文本公开</w:t>
      </w:r>
    </w:p>
    <w:p w14:paraId="483EF673">
      <w:pPr>
        <w:keepNext w:val="0"/>
        <w:keepLines w:val="0"/>
        <w:pageBreakBefore w:val="0"/>
        <w:kinsoku/>
        <w:wordWrap/>
        <w:overflowPunct/>
        <w:topLinePunct w:val="0"/>
        <w:autoSpaceDE/>
        <w:autoSpaceDN/>
        <w:bidi w:val="0"/>
        <w:adjustRightInd/>
        <w:snapToGrid w:val="0"/>
        <w:spacing w:line="596" w:lineRule="exact"/>
        <w:jc w:val="both"/>
        <w:textAlignment w:val="auto"/>
        <w:rPr>
          <w:rFonts w:hint="default" w:ascii="Times New Roman" w:hAnsi="Times New Roman" w:eastAsia="方正小标宋简体" w:cs="Times New Roman"/>
          <w:spacing w:val="14"/>
          <w:sz w:val="32"/>
          <w:szCs w:val="32"/>
        </w:rPr>
      </w:pPr>
    </w:p>
    <w:p w14:paraId="39F3A474">
      <w:pPr>
        <w:keepNext w:val="0"/>
        <w:keepLines w:val="0"/>
        <w:pageBreakBefore w:val="0"/>
        <w:widowControl/>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黑体_GBK" w:cs="Times New Roman"/>
          <w:kern w:val="0"/>
          <w:sz w:val="32"/>
          <w:szCs w:val="32"/>
        </w:rPr>
      </w:pPr>
      <w:r>
        <w:rPr>
          <w:rFonts w:hint="eastAsia" w:ascii="Times New Roman" w:hAnsi="Times New Roman" w:eastAsia="方正黑体_GBK" w:cs="Times New Roman"/>
          <w:kern w:val="0"/>
          <w:sz w:val="32"/>
          <w:szCs w:val="32"/>
          <w:lang w:eastAsia="zh-CN"/>
        </w:rPr>
        <w:t>一、</w:t>
      </w:r>
      <w:r>
        <w:rPr>
          <w:rFonts w:hint="default" w:ascii="Times New Roman" w:hAnsi="Times New Roman" w:eastAsia="方正黑体_GBK" w:cs="Times New Roman"/>
          <w:kern w:val="0"/>
          <w:sz w:val="32"/>
          <w:szCs w:val="32"/>
        </w:rPr>
        <w:t>项目名称</w:t>
      </w:r>
    </w:p>
    <w:p w14:paraId="2025A21E">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32"/>
        </w:rPr>
        <w:t>江川区在库续建土地整治项目专项资金</w:t>
      </w:r>
    </w:p>
    <w:p w14:paraId="571548E8">
      <w:pPr>
        <w:keepNext w:val="0"/>
        <w:keepLines w:val="0"/>
        <w:pageBreakBefore w:val="0"/>
        <w:widowControl/>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二、立项依据</w:t>
      </w:r>
    </w:p>
    <w:p w14:paraId="10FB091D">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为贯彻落实《中共中央国务院进一步加强耕地保护和改进占补平衡工作的意见》（中发〔2017〕4号）、《国务院办公厅关于防止耕地“非粮化”稳定粮食生产的意见》（国办发〔2020〕44号）及《国土资源部关于改进管理方式切实落实耕地占补平衡的通知》（国土资规〔2017〕13号）》、《自然资源部农业农村部国家林业和草原局关于严格耕地用途管制有关问题的通知》（自然资发〔2021〕166号），《中共云南省委云南省人民政府关于加强耕地保护和改进占补平衡工作的实施意见》（云发〔2018〕11号）等一系列重要文件，着力加强耕地数量、质量、生态“三位一体”保护，增加新增耕地、水田规模、粮食产能等占补平衡指标。</w:t>
      </w:r>
    </w:p>
    <w:p w14:paraId="55397DD8">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lang w:eastAsia="zh-CN"/>
        </w:rPr>
        <w:t>三、</w:t>
      </w:r>
      <w:r>
        <w:rPr>
          <w:rFonts w:hint="default" w:ascii="Times New Roman" w:hAnsi="Times New Roman" w:eastAsia="方正黑体_GBK" w:cs="Times New Roman"/>
          <w:kern w:val="0"/>
          <w:sz w:val="32"/>
          <w:szCs w:val="32"/>
        </w:rPr>
        <w:t>项目实施单位</w:t>
      </w:r>
    </w:p>
    <w:p w14:paraId="35CE9A9C">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玉溪市江川区自然资源局</w:t>
      </w:r>
    </w:p>
    <w:p w14:paraId="7C74E9B1">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lang w:eastAsia="zh-CN"/>
        </w:rPr>
        <w:t>四、</w:t>
      </w:r>
      <w:r>
        <w:rPr>
          <w:rFonts w:hint="default" w:ascii="Times New Roman" w:hAnsi="Times New Roman" w:eastAsia="方正黑体_GBK" w:cs="Times New Roman"/>
          <w:kern w:val="0"/>
          <w:sz w:val="32"/>
          <w:szCs w:val="32"/>
        </w:rPr>
        <w:t>项目基本概况</w:t>
      </w:r>
    </w:p>
    <w:p w14:paraId="7EFBFD47">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kern w:val="0"/>
          <w:sz w:val="32"/>
          <w:szCs w:val="32"/>
        </w:rPr>
        <w:t>该项目</w:t>
      </w:r>
      <w:r>
        <w:rPr>
          <w:rFonts w:hint="default" w:ascii="Times New Roman" w:hAnsi="Times New Roman" w:eastAsia="方正仿宋_GBK" w:cs="Times New Roman"/>
          <w:kern w:val="0"/>
          <w:sz w:val="32"/>
          <w:szCs w:val="32"/>
          <w:lang w:eastAsia="zh-CN"/>
        </w:rPr>
        <w:t>包括</w:t>
      </w:r>
      <w:r>
        <w:rPr>
          <w:rFonts w:hint="default" w:ascii="Times New Roman" w:hAnsi="Times New Roman" w:eastAsia="方正仿宋_GBK" w:cs="Times New Roman"/>
          <w:color w:val="auto"/>
          <w:sz w:val="32"/>
          <w:szCs w:val="32"/>
        </w:rPr>
        <w:t>江川区前卫镇石河村土地整治(补充耕地)</w:t>
      </w:r>
      <w:r>
        <w:rPr>
          <w:rFonts w:hint="default" w:ascii="Times New Roman" w:hAnsi="Times New Roman" w:eastAsia="方正仿宋_GBK" w:cs="Times New Roman"/>
          <w:color w:val="auto"/>
          <w:sz w:val="32"/>
          <w:szCs w:val="32"/>
          <w:lang w:eastAsia="zh-CN"/>
        </w:rPr>
        <w:t>、</w:t>
      </w:r>
      <w:r>
        <w:rPr>
          <w:rFonts w:hint="default" w:ascii="Times New Roman" w:hAnsi="Times New Roman" w:eastAsia="仿宋_GB2312" w:cs="Times New Roman"/>
          <w:sz w:val="32"/>
          <w:szCs w:val="32"/>
          <w:lang w:val="en-US" w:eastAsia="zh-CN"/>
        </w:rPr>
        <w:t>安化等3个乡（镇）早谷田等4个村城乡建设用地增减挂钩项目、</w:t>
      </w:r>
      <w:r>
        <w:rPr>
          <w:rFonts w:hint="default" w:ascii="Times New Roman" w:hAnsi="Times New Roman" w:eastAsia="方正仿宋_GBK" w:cs="Times New Roman"/>
          <w:sz w:val="32"/>
          <w:szCs w:val="32"/>
          <w:lang w:val="en-US"/>
        </w:rPr>
        <w:t>江川区前卫镇赵官等3个村土地整治(补充耕地)</w:t>
      </w:r>
      <w:r>
        <w:rPr>
          <w:rFonts w:hint="default" w:ascii="Times New Roman" w:hAnsi="Times New Roman" w:eastAsia="方正仿宋_GBK" w:cs="Times New Roman"/>
          <w:sz w:val="32"/>
          <w:szCs w:val="32"/>
          <w:lang w:val="en-US" w:eastAsia="zh-CN"/>
        </w:rPr>
        <w:t>项目。</w:t>
      </w:r>
    </w:p>
    <w:p w14:paraId="19EE7FE6">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lang w:eastAsia="zh-CN"/>
        </w:rPr>
        <w:t>五、</w:t>
      </w:r>
      <w:r>
        <w:rPr>
          <w:rFonts w:hint="default" w:ascii="Times New Roman" w:hAnsi="Times New Roman" w:eastAsia="方正黑体_GBK" w:cs="Times New Roman"/>
          <w:kern w:val="0"/>
          <w:sz w:val="32"/>
          <w:szCs w:val="32"/>
        </w:rPr>
        <w:t>项目实施内容</w:t>
      </w:r>
    </w:p>
    <w:p w14:paraId="18392482">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做好</w:t>
      </w:r>
      <w:r>
        <w:rPr>
          <w:rFonts w:hint="default" w:ascii="Times New Roman" w:hAnsi="Times New Roman" w:eastAsia="方正仿宋_GBK" w:cs="Times New Roman"/>
          <w:sz w:val="32"/>
          <w:szCs w:val="32"/>
          <w:lang w:val="en-US" w:eastAsia="zh-CN"/>
        </w:rPr>
        <w:t>江川区在库续建土地整治项目</w:t>
      </w:r>
      <w:r>
        <w:rPr>
          <w:rFonts w:hint="default" w:ascii="Times New Roman" w:hAnsi="Times New Roman" w:eastAsia="方正仿宋_GBK" w:cs="Times New Roman"/>
          <w:sz w:val="32"/>
          <w:szCs w:val="32"/>
        </w:rPr>
        <w:t>工作，主要工作内容和措施如下：</w:t>
      </w:r>
    </w:p>
    <w:p w14:paraId="0B775CB2">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楷体_GBK" w:cs="Times New Roman"/>
          <w:b w:val="0"/>
          <w:bCs w:val="0"/>
          <w:sz w:val="32"/>
          <w:szCs w:val="32"/>
          <w:lang w:val="en-US" w:eastAsia="zh-CN"/>
        </w:rPr>
      </w:pPr>
      <w:r>
        <w:rPr>
          <w:rFonts w:hint="eastAsia" w:ascii="Times New Roman" w:hAnsi="Times New Roman" w:eastAsia="方正楷体_GBK" w:cs="Times New Roman"/>
          <w:b w:val="0"/>
          <w:bCs w:val="0"/>
          <w:sz w:val="32"/>
          <w:szCs w:val="32"/>
          <w:lang w:val="en-US" w:eastAsia="zh-CN"/>
        </w:rPr>
        <w:t>（一）</w:t>
      </w:r>
      <w:r>
        <w:rPr>
          <w:rFonts w:hint="default" w:ascii="Times New Roman" w:hAnsi="Times New Roman" w:eastAsia="方正楷体_GBK" w:cs="Times New Roman"/>
          <w:b w:val="0"/>
          <w:bCs w:val="0"/>
          <w:sz w:val="32"/>
          <w:szCs w:val="32"/>
          <w:lang w:val="en-US" w:eastAsia="zh-CN"/>
        </w:rPr>
        <w:t>主要工作内容</w:t>
      </w:r>
    </w:p>
    <w:p w14:paraId="724CF7B2">
      <w:pPr>
        <w:keepNext w:val="0"/>
        <w:keepLines w:val="0"/>
        <w:pageBreakBefore w:val="0"/>
        <w:widowControl/>
        <w:numPr>
          <w:ilvl w:val="0"/>
          <w:numId w:val="0"/>
        </w:numPr>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实施土地平整工程、灌溉与排水工程和田间道路工程（具体建设内容见各子项目批复的初设）。</w:t>
      </w:r>
    </w:p>
    <w:p w14:paraId="01B54584">
      <w:pPr>
        <w:keepNext w:val="0"/>
        <w:keepLines w:val="0"/>
        <w:pageBreakBefore w:val="0"/>
        <w:widowControl/>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楷体_GBK" w:cs="Times New Roman"/>
          <w:b w:val="0"/>
          <w:bCs w:val="0"/>
          <w:sz w:val="32"/>
          <w:szCs w:val="32"/>
          <w:lang w:val="en-US" w:eastAsia="zh-CN"/>
        </w:rPr>
      </w:pPr>
      <w:r>
        <w:rPr>
          <w:rFonts w:hint="eastAsia" w:ascii="Times New Roman" w:hAnsi="Times New Roman" w:eastAsia="方正楷体_GBK" w:cs="Times New Roman"/>
          <w:b w:val="0"/>
          <w:bCs w:val="0"/>
          <w:sz w:val="32"/>
          <w:szCs w:val="32"/>
          <w:lang w:val="en-US" w:eastAsia="zh-CN"/>
        </w:rPr>
        <w:t>（二）</w:t>
      </w:r>
      <w:r>
        <w:rPr>
          <w:rFonts w:hint="default" w:ascii="Times New Roman" w:hAnsi="Times New Roman" w:eastAsia="方正楷体_GBK" w:cs="Times New Roman"/>
          <w:b w:val="0"/>
          <w:bCs w:val="0"/>
          <w:sz w:val="32"/>
          <w:szCs w:val="32"/>
          <w:lang w:val="en-US" w:eastAsia="zh-CN"/>
        </w:rPr>
        <w:t>工作措施</w:t>
      </w:r>
    </w:p>
    <w:p w14:paraId="3BBDAC45">
      <w:pPr>
        <w:keepNext w:val="0"/>
        <w:keepLines w:val="0"/>
        <w:pageBreakBefore w:val="0"/>
        <w:widowControl/>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按照《云南省土地开发整理项目管理实施细则》开展项目踏勘、立项申报和组织项目实施建设。在实施过程中，积极加强同省自然资源厅、玉溪市自然资源和规划局的联系，自觉接受上级土地管理部门的指导监督、审查和审计，严格遵守国家有关土地整治和灌排系统工程建设、道路建设等方面的有关规定，最终由上级土地管理部门对该项目进行竣工验收。</w:t>
      </w:r>
    </w:p>
    <w:p w14:paraId="79E0C26C">
      <w:pPr>
        <w:keepNext w:val="0"/>
        <w:keepLines w:val="0"/>
        <w:pageBreakBefore w:val="0"/>
        <w:widowControl/>
        <w:numPr>
          <w:ilvl w:val="0"/>
          <w:numId w:val="0"/>
        </w:numPr>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lang w:eastAsia="zh-CN"/>
        </w:rPr>
        <w:t>六、</w:t>
      </w:r>
      <w:r>
        <w:rPr>
          <w:rFonts w:hint="default" w:ascii="Times New Roman" w:hAnsi="Times New Roman" w:eastAsia="方正黑体_GBK" w:cs="Times New Roman"/>
          <w:kern w:val="0"/>
          <w:sz w:val="32"/>
          <w:szCs w:val="32"/>
        </w:rPr>
        <w:t>资金安排情况</w:t>
      </w:r>
    </w:p>
    <w:p w14:paraId="3F6077CA">
      <w:pPr>
        <w:keepNext w:val="0"/>
        <w:keepLines w:val="0"/>
        <w:pageBreakBefore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kern w:val="0"/>
          <w:sz w:val="32"/>
          <w:szCs w:val="32"/>
          <w:lang w:eastAsia="zh-CN"/>
        </w:rPr>
      </w:pPr>
      <w:r>
        <w:rPr>
          <w:rFonts w:hint="default" w:ascii="Times New Roman" w:hAnsi="Times New Roman" w:eastAsia="方正仿宋_GBK" w:cs="Times New Roman"/>
          <w:kern w:val="0"/>
          <w:sz w:val="32"/>
          <w:szCs w:val="32"/>
        </w:rPr>
        <w:t>本年度</w:t>
      </w:r>
      <w:r>
        <w:rPr>
          <w:rFonts w:hint="default" w:ascii="Times New Roman" w:hAnsi="Times New Roman" w:eastAsia="方正仿宋_GBK" w:cs="Times New Roman"/>
          <w:kern w:val="0"/>
          <w:sz w:val="32"/>
          <w:szCs w:val="32"/>
          <w:lang w:eastAsia="zh-CN"/>
        </w:rPr>
        <w:t>预算安排</w:t>
      </w:r>
      <w:r>
        <w:rPr>
          <w:rFonts w:hint="default" w:ascii="Times New Roman" w:hAnsi="Times New Roman" w:eastAsia="方正仿宋_GBK" w:cs="Times New Roman"/>
          <w:kern w:val="0"/>
          <w:sz w:val="32"/>
          <w:szCs w:val="32"/>
          <w:lang w:val="en-US" w:eastAsia="zh-CN"/>
        </w:rPr>
        <w:t>1</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kern w:val="0"/>
          <w:sz w:val="32"/>
          <w:szCs w:val="32"/>
          <w:lang w:val="en-US" w:eastAsia="zh-CN"/>
        </w:rPr>
        <w:t>000</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kern w:val="0"/>
          <w:sz w:val="32"/>
          <w:szCs w:val="32"/>
          <w:lang w:val="en-US" w:eastAsia="zh-CN"/>
        </w:rPr>
        <w:t>000.00</w:t>
      </w:r>
      <w:r>
        <w:rPr>
          <w:rFonts w:hint="default" w:ascii="Times New Roman" w:hAnsi="Times New Roman" w:eastAsia="方正仿宋_GBK" w:cs="Times New Roman"/>
          <w:kern w:val="0"/>
          <w:sz w:val="32"/>
          <w:szCs w:val="32"/>
        </w:rPr>
        <w:t>元</w:t>
      </w:r>
      <w:r>
        <w:rPr>
          <w:rFonts w:hint="default" w:ascii="Times New Roman" w:hAnsi="Times New Roman" w:eastAsia="方正仿宋_GBK" w:cs="Times New Roman"/>
          <w:kern w:val="0"/>
          <w:sz w:val="32"/>
          <w:szCs w:val="32"/>
          <w:lang w:eastAsia="zh-CN"/>
        </w:rPr>
        <w:t>。</w:t>
      </w:r>
    </w:p>
    <w:p w14:paraId="1DC352C9">
      <w:pPr>
        <w:keepNext w:val="0"/>
        <w:keepLines w:val="0"/>
        <w:pageBreakBefore w:val="0"/>
        <w:kinsoku/>
        <w:wordWrap/>
        <w:overflowPunct/>
        <w:topLinePunct w:val="0"/>
        <w:autoSpaceDE/>
        <w:autoSpaceDN/>
        <w:bidi w:val="0"/>
        <w:adjustRightInd/>
        <w:snapToGrid/>
        <w:spacing w:line="590" w:lineRule="exact"/>
        <w:ind w:firstLine="643" w:firstLineChars="200"/>
        <w:jc w:val="both"/>
        <w:textAlignment w:val="auto"/>
        <w:rPr>
          <w:rFonts w:hint="default" w:ascii="Times New Roman" w:hAnsi="Times New Roman" w:eastAsia="方正黑体_GBK" w:cs="Times New Roman"/>
          <w:b/>
          <w:kern w:val="0"/>
          <w:sz w:val="32"/>
          <w:szCs w:val="32"/>
        </w:rPr>
      </w:pPr>
      <w:r>
        <w:rPr>
          <w:rFonts w:hint="default" w:ascii="Times New Roman" w:hAnsi="Times New Roman" w:eastAsia="方正黑体_GBK" w:cs="Times New Roman"/>
          <w:b/>
          <w:kern w:val="0"/>
          <w:sz w:val="32"/>
          <w:szCs w:val="32"/>
        </w:rPr>
        <w:t>七、项目实施</w:t>
      </w:r>
    </w:p>
    <w:p w14:paraId="4B3A7EA7">
      <w:pPr>
        <w:keepNext w:val="0"/>
        <w:keepLines w:val="0"/>
        <w:pageBreakBefore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sz w:val="32"/>
          <w:szCs w:val="32"/>
          <w:lang w:val="en-US" w:eastAsia="zh-CN"/>
        </w:rPr>
        <w:t>安化等3个乡（镇）早谷田等4个村城乡建设用地增减挂钩</w:t>
      </w:r>
      <w:r>
        <w:rPr>
          <w:rFonts w:hint="default" w:ascii="Times New Roman" w:hAnsi="Times New Roman" w:eastAsia="方正仿宋_GBK" w:cs="Times New Roman"/>
          <w:color w:val="auto"/>
          <w:sz w:val="32"/>
          <w:szCs w:val="32"/>
          <w:lang w:val="en-US" w:eastAsia="zh-CN"/>
        </w:rPr>
        <w:t>项目区建设规模3.301</w:t>
      </w:r>
      <w:r>
        <w:rPr>
          <w:rFonts w:hint="eastAsia"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lang w:val="en-US" w:eastAsia="zh-CN"/>
        </w:rPr>
        <w:t>公顷，预计新增耕地2.9038公顷，新增耕地率87.97%。投资预算为273.4661万元</w:t>
      </w:r>
      <w:r>
        <w:rPr>
          <w:rFonts w:hint="default" w:ascii="Times New Roman" w:hAnsi="Times New Roman" w:eastAsia="方正仿宋_GBK" w:cs="Times New Roman"/>
          <w:sz w:val="32"/>
          <w:szCs w:val="32"/>
        </w:rPr>
        <w:t>。</w:t>
      </w:r>
    </w:p>
    <w:p w14:paraId="753AA2EC">
      <w:pPr>
        <w:pStyle w:val="15"/>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江川区前卫镇石河村土地整治(补充耕地)</w:t>
      </w:r>
      <w:r>
        <w:rPr>
          <w:rFonts w:hint="default" w:ascii="Times New Roman" w:hAnsi="Times New Roman" w:eastAsia="方正仿宋_GBK" w:cs="Times New Roman"/>
          <w:color w:val="auto"/>
          <w:sz w:val="32"/>
          <w:szCs w:val="32"/>
          <w:lang w:val="en-US" w:eastAsia="zh-CN"/>
        </w:rPr>
        <w:t>项目区建设规模为19.1131公顷，开发规模18.4584公顷，实施后预计新增耕地面积为15.2337公顷（全部为旱地），全部为果园开发为旱地，新增耕地率79.70%。15°以下新增耕地区域可纳入占补平衡指标，面积为14.2624公顷，15°~25°新增耕地区域纳入进出平衡指标，面积为0.9713公顷。投资预算为731.7734万元，单位面积投资38.2865万元/公顷（25</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color w:val="auto"/>
          <w:sz w:val="32"/>
          <w:szCs w:val="32"/>
          <w:lang w:val="en-US" w:eastAsia="zh-CN"/>
        </w:rPr>
        <w:t>524.3239 元/亩）。</w:t>
      </w:r>
    </w:p>
    <w:p w14:paraId="2188E839">
      <w:pPr>
        <w:keepNext w:val="0"/>
        <w:keepLines w:val="0"/>
        <w:pageBreakBefore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rPr>
        <w:t>江川区前卫镇赵官等3个村土地整治(补充耕地)</w:t>
      </w:r>
      <w:r>
        <w:rPr>
          <w:rFonts w:hint="default" w:ascii="Times New Roman" w:hAnsi="Times New Roman" w:eastAsia="方正仿宋_GBK" w:cs="Times New Roman"/>
          <w:sz w:val="32"/>
          <w:szCs w:val="32"/>
          <w:lang w:val="en-US" w:eastAsia="zh-CN"/>
        </w:rPr>
        <w:t>项目</w:t>
      </w:r>
      <w:r>
        <w:rPr>
          <w:rFonts w:hint="default" w:ascii="Times New Roman" w:hAnsi="Times New Roman" w:eastAsia="方正仿宋_GBK" w:cs="Times New Roman"/>
          <w:color w:val="auto"/>
          <w:sz w:val="32"/>
          <w:szCs w:val="32"/>
          <w:lang w:eastAsia="zh-CN"/>
        </w:rPr>
        <w:t>区建设规模5.8468公顷，建设规模占项目区总面积的95.42%。预计新增耕地5.1039公顷（全部为旱地），新增耕地率87.29%。投资预算为196.6913万元，单位面积投资33.64万元/公顷（22</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color w:val="auto"/>
          <w:sz w:val="32"/>
          <w:szCs w:val="32"/>
          <w:lang w:eastAsia="zh-CN"/>
        </w:rPr>
        <w:t>427.23元/亩）。</w:t>
      </w:r>
    </w:p>
    <w:p w14:paraId="1494CA86">
      <w:pPr>
        <w:keepNext w:val="0"/>
        <w:keepLines w:val="0"/>
        <w:pageBreakBefore w:val="0"/>
        <w:kinsoku/>
        <w:wordWrap/>
        <w:overflowPunct/>
        <w:topLinePunct w:val="0"/>
        <w:autoSpaceDE/>
        <w:autoSpaceDN/>
        <w:bidi w:val="0"/>
        <w:adjustRightInd/>
        <w:snapToGrid/>
        <w:spacing w:line="590" w:lineRule="exact"/>
        <w:ind w:firstLine="643" w:firstLineChars="200"/>
        <w:jc w:val="both"/>
        <w:textAlignment w:val="auto"/>
        <w:rPr>
          <w:rFonts w:hint="default" w:ascii="Times New Roman" w:hAnsi="Times New Roman" w:eastAsia="方正黑体_GBK" w:cs="Times New Roman"/>
          <w:b/>
          <w:color w:val="000000"/>
          <w:kern w:val="0"/>
          <w:sz w:val="32"/>
          <w:szCs w:val="32"/>
        </w:rPr>
      </w:pPr>
      <w:r>
        <w:rPr>
          <w:rFonts w:hint="default" w:ascii="Times New Roman" w:hAnsi="Times New Roman" w:eastAsia="方正黑体_GBK" w:cs="Times New Roman"/>
          <w:b/>
          <w:color w:val="000000"/>
          <w:kern w:val="0"/>
          <w:sz w:val="32"/>
          <w:szCs w:val="32"/>
        </w:rPr>
        <w:t>八、</w:t>
      </w:r>
      <w:r>
        <w:rPr>
          <w:rFonts w:hint="default" w:ascii="Times New Roman" w:hAnsi="Times New Roman" w:eastAsia="方正黑体_GBK" w:cs="Times New Roman"/>
          <w:b/>
          <w:kern w:val="0"/>
          <w:sz w:val="32"/>
          <w:szCs w:val="32"/>
        </w:rPr>
        <w:t>项目实施成效</w:t>
      </w:r>
    </w:p>
    <w:p w14:paraId="1F7B5DE5">
      <w:pPr>
        <w:keepNext w:val="0"/>
        <w:keepLines w:val="0"/>
        <w:pageBreakBefore w:val="0"/>
        <w:widowControl/>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该项目实施后，</w:t>
      </w:r>
      <w:r>
        <w:rPr>
          <w:rFonts w:hint="default" w:ascii="Times New Roman" w:hAnsi="Times New Roman" w:eastAsia="方正仿宋_GBK" w:cs="Times New Roman"/>
          <w:sz w:val="32"/>
          <w:szCs w:val="32"/>
          <w:lang w:val="en-US" w:eastAsia="zh-CN"/>
        </w:rPr>
        <w:t>预计新增耕地面积为22.6928公顷，全部纳入占补平衡指标，新增耕地质量等别10等，新增粮食产能176913.72千克。按照《玉溪市人民政府办公室关于印发玉溪市改进耕地占补平衡管理实施方案补充意见的通知》规定，补充耕地指标基准价为：耕地数量75万元/公顷、水田规模75万元/公顷、粮食产能0.01万元/公斤，可以实现耕地占补平衡指标调剂收益3471.0972万元，扣除项目投资成本493.3821万元，本项目结余指标收益2977.7151万元。</w:t>
      </w:r>
    </w:p>
    <w:p w14:paraId="450706AE">
      <w:pPr>
        <w:keepNext w:val="0"/>
        <w:keepLines w:val="0"/>
        <w:pageBreakBefore w:val="0"/>
        <w:widowControl/>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生态效益：实施前项目区耕地面积为0.0000公顷，土地垦殖率为0.00%；项目实施后项目区耕地面积22.6928公顷，土地垦殖率为70.04%，土地垦殖率同比增加70.04%。增加了项目区的耕地面积，将补充城镇基础设施占用的耕地面积，这将为江川区的生态环境建设起到积极作用，生态环境意义重大。</w:t>
      </w:r>
    </w:p>
    <w:p w14:paraId="7CD7009C">
      <w:pPr>
        <w:keepNext w:val="0"/>
        <w:keepLines w:val="0"/>
        <w:pageBreakBefore w:val="0"/>
        <w:widowControl/>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仿宋" w:cs="Times New Roman"/>
          <w:sz w:val="30"/>
          <w:szCs w:val="30"/>
        </w:rPr>
      </w:pPr>
      <w:r>
        <w:rPr>
          <w:rFonts w:hint="default" w:ascii="Times New Roman" w:hAnsi="Times New Roman" w:eastAsia="方正仿宋_GBK" w:cs="Times New Roman"/>
          <w:sz w:val="32"/>
          <w:szCs w:val="32"/>
          <w:lang w:val="en-US" w:eastAsia="zh-CN"/>
        </w:rPr>
        <w:t>可持续效益：通过项目配套建设的农田灌排设施和田间道路，项目区周边农业生产条件将得到根本改善，水土流失将得到有效治理，原耕地质量将得到全面改善，耕地产出率将得到较大提高，促进土地资源的可持续利用。</w:t>
      </w:r>
    </w:p>
    <w:p w14:paraId="33DD69B2">
      <w:pPr>
        <w:pStyle w:val="15"/>
        <w:keepNext w:val="0"/>
        <w:keepLines w:val="0"/>
        <w:pageBreakBefore w:val="0"/>
        <w:tabs>
          <w:tab w:val="left" w:pos="634"/>
        </w:tabs>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lang w:val="en-US" w:eastAsia="zh-CN"/>
        </w:rPr>
      </w:pPr>
    </w:p>
    <w:p w14:paraId="0E293C3A">
      <w:pPr>
        <w:pStyle w:val="15"/>
        <w:keepNext w:val="0"/>
        <w:keepLines w:val="0"/>
        <w:pageBreakBefore w:val="0"/>
        <w:tabs>
          <w:tab w:val="left" w:pos="634"/>
        </w:tabs>
        <w:kinsoku/>
        <w:wordWrap/>
        <w:overflowPunct/>
        <w:topLinePunct w:val="0"/>
        <w:autoSpaceDE/>
        <w:autoSpaceDN/>
        <w:bidi w:val="0"/>
        <w:spacing w:line="596" w:lineRule="exact"/>
        <w:ind w:left="0" w:leftChars="0" w:firstLine="681" w:firstLineChars="213"/>
        <w:textAlignment w:val="auto"/>
        <w:rPr>
          <w:rFonts w:hint="default" w:ascii="Times New Roman" w:hAnsi="Times New Roman" w:eastAsia="方正仿宋_GBK" w:cs="Times New Roman"/>
          <w:sz w:val="32"/>
          <w:szCs w:val="32"/>
          <w:lang w:val="en-US" w:eastAsia="zh-CN"/>
        </w:rPr>
      </w:pPr>
    </w:p>
    <w:p w14:paraId="5E110F48">
      <w:pPr>
        <w:pStyle w:val="15"/>
        <w:keepNext w:val="0"/>
        <w:keepLines w:val="0"/>
        <w:pageBreakBefore w:val="0"/>
        <w:tabs>
          <w:tab w:val="left" w:pos="634"/>
        </w:tabs>
        <w:kinsoku/>
        <w:wordWrap/>
        <w:overflowPunct/>
        <w:topLinePunct w:val="0"/>
        <w:autoSpaceDE/>
        <w:autoSpaceDN/>
        <w:bidi w:val="0"/>
        <w:spacing w:line="596" w:lineRule="exact"/>
        <w:ind w:left="0" w:leftChars="0" w:firstLine="681" w:firstLineChars="213"/>
        <w:textAlignment w:val="auto"/>
        <w:rPr>
          <w:rFonts w:hint="default" w:ascii="Times New Roman" w:hAnsi="Times New Roman" w:eastAsia="方正仿宋_GBK" w:cs="Times New Roman"/>
          <w:sz w:val="32"/>
          <w:szCs w:val="32"/>
          <w:lang w:val="en-US" w:eastAsia="zh-CN"/>
        </w:rPr>
      </w:pPr>
    </w:p>
    <w:p w14:paraId="21092FEB">
      <w:pPr>
        <w:pStyle w:val="15"/>
        <w:keepNext w:val="0"/>
        <w:keepLines w:val="0"/>
        <w:pageBreakBefore w:val="0"/>
        <w:tabs>
          <w:tab w:val="left" w:pos="634"/>
        </w:tabs>
        <w:kinsoku/>
        <w:wordWrap/>
        <w:overflowPunct/>
        <w:topLinePunct w:val="0"/>
        <w:autoSpaceDE/>
        <w:autoSpaceDN/>
        <w:bidi w:val="0"/>
        <w:spacing w:line="596" w:lineRule="exact"/>
        <w:ind w:left="0" w:leftChars="0" w:firstLine="681" w:firstLineChars="213"/>
        <w:textAlignment w:val="auto"/>
        <w:rPr>
          <w:rFonts w:hint="default" w:ascii="Times New Roman" w:hAnsi="Times New Roman" w:eastAsia="方正仿宋_GBK" w:cs="Times New Roman"/>
          <w:sz w:val="32"/>
          <w:szCs w:val="32"/>
          <w:lang w:val="en-US" w:eastAsia="zh-CN"/>
        </w:rPr>
      </w:pPr>
    </w:p>
    <w:p w14:paraId="4A7A46C0">
      <w:pPr>
        <w:pStyle w:val="15"/>
        <w:keepNext w:val="0"/>
        <w:keepLines w:val="0"/>
        <w:pageBreakBefore w:val="0"/>
        <w:tabs>
          <w:tab w:val="left" w:pos="634"/>
        </w:tabs>
        <w:kinsoku/>
        <w:wordWrap/>
        <w:overflowPunct/>
        <w:topLinePunct w:val="0"/>
        <w:autoSpaceDE/>
        <w:autoSpaceDN/>
        <w:bidi w:val="0"/>
        <w:spacing w:line="596" w:lineRule="exact"/>
        <w:ind w:left="0" w:leftChars="0" w:firstLine="681" w:firstLineChars="213"/>
        <w:textAlignment w:val="auto"/>
        <w:rPr>
          <w:rFonts w:hint="default" w:ascii="Times New Roman" w:hAnsi="Times New Roman" w:eastAsia="方正仿宋_GBK" w:cs="Times New Roman"/>
          <w:sz w:val="32"/>
          <w:szCs w:val="32"/>
          <w:lang w:val="en-US" w:eastAsia="zh-CN"/>
        </w:rPr>
      </w:pPr>
    </w:p>
    <w:p w14:paraId="6D949CCD">
      <w:pPr>
        <w:pStyle w:val="15"/>
        <w:keepNext w:val="0"/>
        <w:keepLines w:val="0"/>
        <w:pageBreakBefore w:val="0"/>
        <w:tabs>
          <w:tab w:val="left" w:pos="634"/>
        </w:tabs>
        <w:kinsoku/>
        <w:wordWrap/>
        <w:overflowPunct/>
        <w:topLinePunct w:val="0"/>
        <w:autoSpaceDE/>
        <w:autoSpaceDN/>
        <w:bidi w:val="0"/>
        <w:spacing w:line="596" w:lineRule="exact"/>
        <w:ind w:left="0" w:leftChars="0" w:firstLine="681" w:firstLineChars="213"/>
        <w:textAlignment w:val="auto"/>
        <w:rPr>
          <w:rFonts w:hint="default" w:ascii="Times New Roman" w:hAnsi="Times New Roman" w:eastAsia="方正仿宋_GBK" w:cs="Times New Roman"/>
          <w:sz w:val="32"/>
          <w:szCs w:val="32"/>
          <w:lang w:val="en-US" w:eastAsia="zh-CN"/>
        </w:rPr>
      </w:pPr>
    </w:p>
    <w:p w14:paraId="3E44E017">
      <w:pPr>
        <w:pStyle w:val="15"/>
        <w:keepNext w:val="0"/>
        <w:keepLines w:val="0"/>
        <w:pageBreakBefore w:val="0"/>
        <w:tabs>
          <w:tab w:val="left" w:pos="634"/>
        </w:tabs>
        <w:kinsoku/>
        <w:wordWrap/>
        <w:overflowPunct/>
        <w:topLinePunct w:val="0"/>
        <w:autoSpaceDE/>
        <w:autoSpaceDN/>
        <w:bidi w:val="0"/>
        <w:spacing w:line="596" w:lineRule="exact"/>
        <w:ind w:left="0" w:leftChars="0" w:firstLine="681" w:firstLineChars="213"/>
        <w:textAlignment w:val="auto"/>
        <w:rPr>
          <w:rFonts w:hint="default" w:ascii="Times New Roman" w:hAnsi="Times New Roman" w:eastAsia="方正仿宋_GBK" w:cs="Times New Roman"/>
          <w:sz w:val="32"/>
          <w:szCs w:val="32"/>
          <w:lang w:val="en-US" w:eastAsia="zh-CN"/>
        </w:rPr>
      </w:pPr>
    </w:p>
    <w:p w14:paraId="44771222">
      <w:pPr>
        <w:pStyle w:val="15"/>
        <w:keepNext w:val="0"/>
        <w:keepLines w:val="0"/>
        <w:pageBreakBefore w:val="0"/>
        <w:tabs>
          <w:tab w:val="left" w:pos="634"/>
        </w:tabs>
        <w:kinsoku/>
        <w:wordWrap/>
        <w:overflowPunct/>
        <w:topLinePunct w:val="0"/>
        <w:autoSpaceDE/>
        <w:autoSpaceDN/>
        <w:bidi w:val="0"/>
        <w:spacing w:line="596" w:lineRule="exact"/>
        <w:ind w:left="0" w:leftChars="0" w:firstLine="681" w:firstLineChars="213"/>
        <w:textAlignment w:val="auto"/>
        <w:rPr>
          <w:rFonts w:hint="default" w:ascii="Times New Roman" w:hAnsi="Times New Roman" w:eastAsia="方正仿宋_GBK" w:cs="Times New Roman"/>
          <w:sz w:val="32"/>
          <w:szCs w:val="32"/>
          <w:lang w:val="en-US" w:eastAsia="zh-CN"/>
        </w:rPr>
      </w:pPr>
    </w:p>
    <w:p w14:paraId="402BF21B">
      <w:pPr>
        <w:pStyle w:val="15"/>
        <w:keepNext w:val="0"/>
        <w:keepLines w:val="0"/>
        <w:pageBreakBefore w:val="0"/>
        <w:tabs>
          <w:tab w:val="left" w:pos="634"/>
        </w:tabs>
        <w:kinsoku/>
        <w:wordWrap/>
        <w:overflowPunct/>
        <w:topLinePunct w:val="0"/>
        <w:autoSpaceDE/>
        <w:autoSpaceDN/>
        <w:bidi w:val="0"/>
        <w:spacing w:line="596" w:lineRule="exact"/>
        <w:ind w:left="0" w:leftChars="0" w:firstLine="681" w:firstLineChars="213"/>
        <w:textAlignment w:val="auto"/>
        <w:rPr>
          <w:rFonts w:hint="default" w:ascii="Times New Roman" w:hAnsi="Times New Roman" w:eastAsia="方正仿宋_GBK" w:cs="Times New Roman"/>
          <w:sz w:val="32"/>
          <w:szCs w:val="32"/>
          <w:lang w:val="en-US" w:eastAsia="zh-CN"/>
        </w:rPr>
      </w:pPr>
    </w:p>
    <w:p w14:paraId="3FA719A6">
      <w:pPr>
        <w:pStyle w:val="15"/>
        <w:keepNext w:val="0"/>
        <w:keepLines w:val="0"/>
        <w:pageBreakBefore w:val="0"/>
        <w:tabs>
          <w:tab w:val="left" w:pos="634"/>
        </w:tabs>
        <w:kinsoku/>
        <w:wordWrap/>
        <w:overflowPunct/>
        <w:topLinePunct w:val="0"/>
        <w:autoSpaceDE/>
        <w:autoSpaceDN/>
        <w:bidi w:val="0"/>
        <w:spacing w:line="596" w:lineRule="exact"/>
        <w:ind w:left="0" w:leftChars="0" w:firstLine="681" w:firstLineChars="213"/>
        <w:textAlignment w:val="auto"/>
        <w:rPr>
          <w:rFonts w:hint="default" w:ascii="Times New Roman" w:hAnsi="Times New Roman" w:eastAsia="方正仿宋_GBK" w:cs="Times New Roman"/>
          <w:sz w:val="32"/>
          <w:szCs w:val="32"/>
          <w:lang w:val="en-US" w:eastAsia="zh-CN"/>
        </w:rPr>
      </w:pPr>
    </w:p>
    <w:p w14:paraId="674BAB3C">
      <w:pPr>
        <w:pStyle w:val="15"/>
        <w:keepNext w:val="0"/>
        <w:keepLines w:val="0"/>
        <w:pageBreakBefore w:val="0"/>
        <w:tabs>
          <w:tab w:val="left" w:pos="634"/>
        </w:tabs>
        <w:kinsoku/>
        <w:wordWrap/>
        <w:overflowPunct/>
        <w:topLinePunct w:val="0"/>
        <w:autoSpaceDE/>
        <w:autoSpaceDN/>
        <w:bidi w:val="0"/>
        <w:spacing w:line="596" w:lineRule="exact"/>
        <w:ind w:left="0" w:leftChars="0" w:firstLine="681" w:firstLineChars="213"/>
        <w:textAlignment w:val="auto"/>
        <w:rPr>
          <w:rFonts w:hint="default" w:ascii="Times New Roman" w:hAnsi="Times New Roman" w:eastAsia="方正仿宋_GBK" w:cs="Times New Roman"/>
          <w:sz w:val="32"/>
          <w:szCs w:val="32"/>
          <w:lang w:val="en-US" w:eastAsia="zh-CN"/>
        </w:rPr>
      </w:pPr>
    </w:p>
    <w:p w14:paraId="6E6F952D">
      <w:pPr>
        <w:pStyle w:val="15"/>
        <w:keepNext w:val="0"/>
        <w:keepLines w:val="0"/>
        <w:pageBreakBefore w:val="0"/>
        <w:tabs>
          <w:tab w:val="left" w:pos="634"/>
        </w:tabs>
        <w:kinsoku/>
        <w:wordWrap/>
        <w:overflowPunct/>
        <w:topLinePunct w:val="0"/>
        <w:autoSpaceDE/>
        <w:autoSpaceDN/>
        <w:bidi w:val="0"/>
        <w:spacing w:line="596" w:lineRule="exact"/>
        <w:ind w:left="0" w:leftChars="0" w:firstLine="681" w:firstLineChars="213"/>
        <w:textAlignment w:val="auto"/>
        <w:rPr>
          <w:rFonts w:hint="default" w:ascii="Times New Roman" w:hAnsi="Times New Roman" w:eastAsia="方正仿宋_GBK" w:cs="Times New Roman"/>
          <w:sz w:val="32"/>
          <w:szCs w:val="32"/>
          <w:lang w:val="en-US" w:eastAsia="zh-CN"/>
        </w:rPr>
      </w:pPr>
    </w:p>
    <w:p w14:paraId="652626A6">
      <w:pPr>
        <w:pStyle w:val="15"/>
        <w:keepNext w:val="0"/>
        <w:keepLines w:val="0"/>
        <w:pageBreakBefore w:val="0"/>
        <w:tabs>
          <w:tab w:val="left" w:pos="634"/>
        </w:tabs>
        <w:kinsoku/>
        <w:wordWrap/>
        <w:overflowPunct/>
        <w:topLinePunct w:val="0"/>
        <w:autoSpaceDE/>
        <w:autoSpaceDN/>
        <w:bidi w:val="0"/>
        <w:spacing w:line="596" w:lineRule="exact"/>
        <w:ind w:left="0" w:leftChars="0" w:firstLine="681" w:firstLineChars="213"/>
        <w:textAlignment w:val="auto"/>
        <w:rPr>
          <w:rFonts w:hint="default" w:ascii="Times New Roman" w:hAnsi="Times New Roman" w:eastAsia="方正仿宋_GBK" w:cs="Times New Roman"/>
          <w:sz w:val="32"/>
          <w:szCs w:val="32"/>
          <w:lang w:val="en-US" w:eastAsia="zh-CN"/>
        </w:rPr>
      </w:pPr>
    </w:p>
    <w:p w14:paraId="5D048802">
      <w:pPr>
        <w:pStyle w:val="15"/>
        <w:keepNext w:val="0"/>
        <w:keepLines w:val="0"/>
        <w:pageBreakBefore w:val="0"/>
        <w:tabs>
          <w:tab w:val="left" w:pos="634"/>
        </w:tabs>
        <w:kinsoku/>
        <w:wordWrap/>
        <w:overflowPunct/>
        <w:topLinePunct w:val="0"/>
        <w:autoSpaceDE/>
        <w:autoSpaceDN/>
        <w:bidi w:val="0"/>
        <w:spacing w:line="596" w:lineRule="exact"/>
        <w:ind w:left="0" w:leftChars="0" w:firstLine="681" w:firstLineChars="213"/>
        <w:textAlignment w:val="auto"/>
        <w:rPr>
          <w:rFonts w:hint="default" w:ascii="Times New Roman" w:hAnsi="Times New Roman" w:eastAsia="方正仿宋_GBK" w:cs="Times New Roman"/>
          <w:sz w:val="32"/>
          <w:szCs w:val="32"/>
          <w:lang w:val="en-US" w:eastAsia="zh-CN"/>
        </w:rPr>
      </w:pPr>
    </w:p>
    <w:p w14:paraId="28FCBF04">
      <w:pPr>
        <w:pStyle w:val="15"/>
        <w:keepNext w:val="0"/>
        <w:keepLines w:val="0"/>
        <w:pageBreakBefore w:val="0"/>
        <w:tabs>
          <w:tab w:val="left" w:pos="634"/>
        </w:tabs>
        <w:kinsoku/>
        <w:wordWrap/>
        <w:overflowPunct/>
        <w:topLinePunct w:val="0"/>
        <w:autoSpaceDE/>
        <w:autoSpaceDN/>
        <w:bidi w:val="0"/>
        <w:spacing w:line="596" w:lineRule="exact"/>
        <w:ind w:left="0" w:leftChars="0" w:firstLine="681" w:firstLineChars="213"/>
        <w:textAlignment w:val="auto"/>
        <w:rPr>
          <w:rFonts w:hint="default" w:ascii="Times New Roman" w:hAnsi="Times New Roman" w:eastAsia="方正仿宋_GBK" w:cs="Times New Roman"/>
          <w:sz w:val="32"/>
          <w:szCs w:val="32"/>
          <w:lang w:val="en-US" w:eastAsia="zh-CN"/>
        </w:rPr>
      </w:pPr>
    </w:p>
    <w:p w14:paraId="2C9FE7C3">
      <w:pPr>
        <w:pStyle w:val="15"/>
        <w:keepNext w:val="0"/>
        <w:keepLines w:val="0"/>
        <w:pageBreakBefore w:val="0"/>
        <w:tabs>
          <w:tab w:val="left" w:pos="634"/>
        </w:tabs>
        <w:kinsoku/>
        <w:wordWrap/>
        <w:overflowPunct/>
        <w:topLinePunct w:val="0"/>
        <w:autoSpaceDE/>
        <w:autoSpaceDN/>
        <w:bidi w:val="0"/>
        <w:spacing w:line="596" w:lineRule="exact"/>
        <w:ind w:left="0" w:leftChars="0" w:firstLine="681" w:firstLineChars="213"/>
        <w:textAlignment w:val="auto"/>
        <w:rPr>
          <w:rFonts w:hint="default" w:ascii="Times New Roman" w:hAnsi="Times New Roman" w:eastAsia="方正仿宋_GBK" w:cs="Times New Roman"/>
          <w:sz w:val="32"/>
          <w:szCs w:val="32"/>
          <w:lang w:val="en-US" w:eastAsia="zh-CN"/>
        </w:rPr>
      </w:pPr>
    </w:p>
    <w:p w14:paraId="43343230">
      <w:pPr>
        <w:pStyle w:val="15"/>
        <w:keepNext w:val="0"/>
        <w:keepLines w:val="0"/>
        <w:pageBreakBefore w:val="0"/>
        <w:tabs>
          <w:tab w:val="left" w:pos="634"/>
        </w:tabs>
        <w:kinsoku/>
        <w:wordWrap/>
        <w:overflowPunct/>
        <w:topLinePunct w:val="0"/>
        <w:autoSpaceDE/>
        <w:autoSpaceDN/>
        <w:bidi w:val="0"/>
        <w:spacing w:line="596" w:lineRule="exact"/>
        <w:ind w:left="0" w:leftChars="0" w:firstLine="681" w:firstLineChars="213"/>
        <w:textAlignment w:val="auto"/>
        <w:rPr>
          <w:rFonts w:hint="default" w:ascii="Times New Roman" w:hAnsi="Times New Roman" w:eastAsia="方正仿宋_GBK" w:cs="Times New Roman"/>
          <w:sz w:val="32"/>
          <w:szCs w:val="32"/>
          <w:lang w:val="en-US" w:eastAsia="zh-CN"/>
        </w:rPr>
      </w:pPr>
    </w:p>
    <w:p w14:paraId="71BE33E0">
      <w:pPr>
        <w:keepNext w:val="0"/>
        <w:keepLines w:val="0"/>
        <w:pageBreakBefore w:val="0"/>
        <w:kinsoku/>
        <w:wordWrap/>
        <w:overflowPunct/>
        <w:topLinePunct w:val="0"/>
        <w:autoSpaceDE/>
        <w:autoSpaceDN/>
        <w:bidi w:val="0"/>
        <w:adjustRightInd/>
        <w:snapToGrid w:val="0"/>
        <w:spacing w:line="596" w:lineRule="exact"/>
        <w:jc w:val="center"/>
        <w:textAlignment w:val="auto"/>
        <w:outlineLvl w:val="0"/>
        <w:rPr>
          <w:rFonts w:hint="default" w:ascii="Times New Roman" w:hAnsi="Times New Roman" w:eastAsia="方正小标宋简体" w:cs="Times New Roman"/>
          <w:sz w:val="44"/>
          <w:szCs w:val="44"/>
        </w:rPr>
      </w:pPr>
    </w:p>
    <w:p w14:paraId="22F6E9B9">
      <w:pPr>
        <w:keepNext w:val="0"/>
        <w:keepLines w:val="0"/>
        <w:pageBreakBefore w:val="0"/>
        <w:kinsoku/>
        <w:wordWrap/>
        <w:overflowPunct/>
        <w:topLinePunct w:val="0"/>
        <w:autoSpaceDE/>
        <w:autoSpaceDN/>
        <w:bidi w:val="0"/>
        <w:adjustRightInd/>
        <w:snapToGrid w:val="0"/>
        <w:spacing w:line="596" w:lineRule="exact"/>
        <w:jc w:val="center"/>
        <w:textAlignment w:val="auto"/>
        <w:outlineLvl w:val="0"/>
        <w:rPr>
          <w:rFonts w:hint="default" w:ascii="Times New Roman" w:hAnsi="Times New Roman" w:eastAsia="方正小标宋简体" w:cs="Times New Roman"/>
          <w:sz w:val="44"/>
          <w:szCs w:val="44"/>
        </w:rPr>
      </w:pPr>
    </w:p>
    <w:p w14:paraId="1EE752D5">
      <w:pPr>
        <w:keepNext w:val="0"/>
        <w:keepLines w:val="0"/>
        <w:pageBreakBefore w:val="0"/>
        <w:kinsoku/>
        <w:wordWrap/>
        <w:overflowPunct/>
        <w:topLinePunct w:val="0"/>
        <w:autoSpaceDE/>
        <w:autoSpaceDN/>
        <w:bidi w:val="0"/>
        <w:adjustRightInd/>
        <w:snapToGrid w:val="0"/>
        <w:spacing w:line="596" w:lineRule="exact"/>
        <w:jc w:val="center"/>
        <w:textAlignment w:val="auto"/>
        <w:outlineLvl w:val="0"/>
        <w:rPr>
          <w:rFonts w:hint="default" w:ascii="Times New Roman" w:hAnsi="Times New Roman" w:eastAsia="方正小标宋简体" w:cs="Times New Roman"/>
          <w:sz w:val="44"/>
          <w:szCs w:val="44"/>
        </w:rPr>
      </w:pPr>
    </w:p>
    <w:p w14:paraId="3719E1B5">
      <w:pPr>
        <w:keepNext w:val="0"/>
        <w:keepLines w:val="0"/>
        <w:pageBreakBefore w:val="0"/>
        <w:kinsoku/>
        <w:wordWrap/>
        <w:overflowPunct/>
        <w:topLinePunct w:val="0"/>
        <w:autoSpaceDE/>
        <w:autoSpaceDN/>
        <w:bidi w:val="0"/>
        <w:adjustRightInd/>
        <w:snapToGrid w:val="0"/>
        <w:spacing w:line="596" w:lineRule="exact"/>
        <w:jc w:val="center"/>
        <w:textAlignment w:val="auto"/>
        <w:outlineLvl w:val="0"/>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玉溪市江川区自然资源局</w:t>
      </w:r>
    </w:p>
    <w:p w14:paraId="275A0E90">
      <w:pPr>
        <w:keepNext w:val="0"/>
        <w:keepLines w:val="0"/>
        <w:pageBreakBefore w:val="0"/>
        <w:kinsoku/>
        <w:wordWrap/>
        <w:overflowPunct/>
        <w:topLinePunct w:val="0"/>
        <w:autoSpaceDE/>
        <w:autoSpaceDN/>
        <w:bidi w:val="0"/>
        <w:adjustRightInd/>
        <w:snapToGrid w:val="0"/>
        <w:spacing w:line="596" w:lineRule="exact"/>
        <w:jc w:val="center"/>
        <w:textAlignment w:val="auto"/>
        <w:outlineLvl w:val="0"/>
        <w:rPr>
          <w:rFonts w:hint="default" w:ascii="Times New Roman" w:hAnsi="Times New Roman" w:eastAsia="方正小标宋简体" w:cs="Times New Roman"/>
          <w:spacing w:val="14"/>
          <w:sz w:val="44"/>
          <w:szCs w:val="44"/>
        </w:rPr>
      </w:pPr>
      <w:r>
        <w:rPr>
          <w:rFonts w:hint="default" w:ascii="Times New Roman" w:hAnsi="Times New Roman" w:eastAsia="方正小标宋简体" w:cs="Times New Roman"/>
          <w:sz w:val="44"/>
          <w:szCs w:val="44"/>
        </w:rPr>
        <w:t>202</w:t>
      </w:r>
      <w:r>
        <w:rPr>
          <w:rFonts w:hint="default" w:ascii="Times New Roman" w:hAnsi="Times New Roman" w:eastAsia="方正小标宋简体" w:cs="Times New Roman"/>
          <w:sz w:val="44"/>
          <w:szCs w:val="44"/>
          <w:lang w:val="en-US" w:eastAsia="zh-CN"/>
        </w:rPr>
        <w:t>6</w:t>
      </w:r>
      <w:r>
        <w:rPr>
          <w:rFonts w:hint="default" w:ascii="Times New Roman" w:hAnsi="Times New Roman" w:eastAsia="方正小标宋简体" w:cs="Times New Roman"/>
          <w:sz w:val="44"/>
          <w:szCs w:val="44"/>
        </w:rPr>
        <w:t>年</w:t>
      </w:r>
      <w:r>
        <w:rPr>
          <w:rFonts w:hint="default" w:ascii="Times New Roman" w:hAnsi="Times New Roman" w:eastAsia="方正小标宋简体" w:cs="Times New Roman"/>
          <w:spacing w:val="14"/>
          <w:sz w:val="44"/>
          <w:szCs w:val="44"/>
        </w:rPr>
        <w:t>预算重点领域财政项目文本公开</w:t>
      </w:r>
    </w:p>
    <w:p w14:paraId="4AAAD0D9">
      <w:pPr>
        <w:keepNext w:val="0"/>
        <w:keepLines w:val="0"/>
        <w:pageBreakBefore w:val="0"/>
        <w:kinsoku/>
        <w:wordWrap/>
        <w:overflowPunct/>
        <w:topLinePunct w:val="0"/>
        <w:autoSpaceDE/>
        <w:autoSpaceDN/>
        <w:bidi w:val="0"/>
        <w:adjustRightInd/>
        <w:snapToGrid w:val="0"/>
        <w:spacing w:line="596" w:lineRule="exact"/>
        <w:jc w:val="both"/>
        <w:textAlignment w:val="auto"/>
        <w:rPr>
          <w:rFonts w:hint="default" w:ascii="Times New Roman" w:hAnsi="Times New Roman" w:eastAsia="方正小标宋简体" w:cs="Times New Roman"/>
          <w:spacing w:val="14"/>
          <w:sz w:val="32"/>
          <w:szCs w:val="32"/>
        </w:rPr>
      </w:pPr>
    </w:p>
    <w:p w14:paraId="052301C6">
      <w:pPr>
        <w:keepNext w:val="0"/>
        <w:keepLines w:val="0"/>
        <w:pageBreakBefore w:val="0"/>
        <w:widowControl/>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黑体_GBK" w:cs="Times New Roman"/>
          <w:kern w:val="0"/>
          <w:sz w:val="32"/>
          <w:szCs w:val="32"/>
        </w:rPr>
      </w:pPr>
      <w:r>
        <w:rPr>
          <w:rFonts w:hint="eastAsia" w:ascii="Times New Roman" w:hAnsi="Times New Roman" w:eastAsia="方正黑体_GBK" w:cs="Times New Roman"/>
          <w:kern w:val="0"/>
          <w:sz w:val="32"/>
          <w:szCs w:val="32"/>
          <w:lang w:eastAsia="zh-CN"/>
        </w:rPr>
        <w:t>一、</w:t>
      </w:r>
      <w:r>
        <w:rPr>
          <w:rFonts w:hint="default" w:ascii="Times New Roman" w:hAnsi="Times New Roman" w:eastAsia="方正黑体_GBK" w:cs="Times New Roman"/>
          <w:kern w:val="0"/>
          <w:sz w:val="32"/>
          <w:szCs w:val="32"/>
        </w:rPr>
        <w:t>项目名称</w:t>
      </w:r>
    </w:p>
    <w:p w14:paraId="173BF128">
      <w:pPr>
        <w:keepNext w:val="0"/>
        <w:keepLines w:val="0"/>
        <w:pageBreakBefore w:val="0"/>
        <w:widowControl/>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32"/>
        </w:rPr>
        <w:t>玉溪市江川区土地征收成片开发方案项目专项资金</w:t>
      </w:r>
    </w:p>
    <w:p w14:paraId="25D3AB98">
      <w:pPr>
        <w:keepNext w:val="0"/>
        <w:keepLines w:val="0"/>
        <w:pageBreakBefore w:val="0"/>
        <w:widowControl/>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二、立项依据</w:t>
      </w:r>
    </w:p>
    <w:p w14:paraId="16029A9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按照《中华人民共和国土地管理法》有关规定，为了公共利益的需要，在土地利用总体规划确定的城镇建设用地范围内，确需征收农民集体所有的土地的，需经省级以上人民政府批准由县级以上地方人民政府组织实施的成片开发建设方案。根据《中华人民共和国土地管理法》第四十五条、《云南省土地征收成片开发实施细则》和《云南省土地征收成片开发方案编制技术指南》等文件要求，组织编制玉溪市江川区土地征收成片开发方案</w:t>
      </w:r>
      <w:r>
        <w:rPr>
          <w:rFonts w:hint="default" w:ascii="Times New Roman" w:hAnsi="Times New Roman" w:eastAsia="方正仿宋_GBK" w:cs="Times New Roman"/>
          <w:sz w:val="32"/>
          <w:szCs w:val="32"/>
          <w:lang w:eastAsia="zh-CN"/>
        </w:rPr>
        <w:t>。</w:t>
      </w:r>
    </w:p>
    <w:p w14:paraId="3CE541F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lang w:eastAsia="zh-CN"/>
        </w:rPr>
        <w:t>三、</w:t>
      </w:r>
      <w:r>
        <w:rPr>
          <w:rFonts w:hint="default" w:ascii="Times New Roman" w:hAnsi="Times New Roman" w:eastAsia="方正黑体_GBK" w:cs="Times New Roman"/>
          <w:kern w:val="0"/>
          <w:sz w:val="32"/>
          <w:szCs w:val="32"/>
        </w:rPr>
        <w:t>项目实施单位</w:t>
      </w:r>
    </w:p>
    <w:p w14:paraId="1D3C8E6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玉溪市江川区自然资源局</w:t>
      </w:r>
    </w:p>
    <w:p w14:paraId="4C26A32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lang w:eastAsia="zh-CN"/>
        </w:rPr>
        <w:t>四、</w:t>
      </w:r>
      <w:r>
        <w:rPr>
          <w:rFonts w:hint="default" w:ascii="Times New Roman" w:hAnsi="Times New Roman" w:eastAsia="方正黑体_GBK" w:cs="Times New Roman"/>
          <w:kern w:val="0"/>
          <w:sz w:val="32"/>
          <w:szCs w:val="32"/>
        </w:rPr>
        <w:t>项目基本概况</w:t>
      </w:r>
    </w:p>
    <w:p w14:paraId="79F269F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玉溪市江川区2023年土地征收成片开发（第一次）</w:t>
      </w:r>
      <w:r>
        <w:rPr>
          <w:rFonts w:hint="default" w:ascii="Times New Roman" w:hAnsi="Times New Roman" w:eastAsia="方正仿宋_GBK" w:cs="Times New Roman"/>
          <w:sz w:val="32"/>
          <w:szCs w:val="32"/>
          <w:lang w:eastAsia="zh-CN"/>
        </w:rPr>
        <w:t>编制工作于</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eastAsia="zh-CN"/>
        </w:rPr>
        <w:t>开始开展，现已完成验收。</w:t>
      </w:r>
    </w:p>
    <w:p w14:paraId="6E73DCC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lang w:eastAsia="zh-CN"/>
        </w:rPr>
        <w:t>五、</w:t>
      </w:r>
      <w:r>
        <w:rPr>
          <w:rFonts w:hint="default" w:ascii="Times New Roman" w:hAnsi="Times New Roman" w:eastAsia="方正黑体_GBK" w:cs="Times New Roman"/>
          <w:kern w:val="0"/>
          <w:sz w:val="32"/>
          <w:szCs w:val="32"/>
        </w:rPr>
        <w:t>项目实施内容</w:t>
      </w:r>
    </w:p>
    <w:p w14:paraId="0265E72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b w:val="0"/>
          <w:bCs w:val="0"/>
          <w:sz w:val="32"/>
          <w:szCs w:val="32"/>
          <w:lang w:val="en-US" w:eastAsia="zh-CN"/>
        </w:rPr>
      </w:pPr>
      <w:r>
        <w:rPr>
          <w:rFonts w:hint="default" w:ascii="Times New Roman" w:hAnsi="Times New Roman" w:eastAsia="方正仿宋_GBK" w:cs="Times New Roman"/>
          <w:sz w:val="32"/>
          <w:szCs w:val="32"/>
        </w:rPr>
        <w:t>方案</w:t>
      </w:r>
      <w:r>
        <w:rPr>
          <w:rFonts w:hint="default" w:ascii="Times New Roman" w:hAnsi="Times New Roman" w:cs="Times New Roman"/>
        </w:rPr>
        <w:fldChar w:fldCharType="begin"/>
      </w:r>
      <w:r>
        <w:rPr>
          <w:rFonts w:hint="default" w:ascii="Times New Roman" w:hAnsi="Times New Roman" w:cs="Times New Roman"/>
        </w:rPr>
        <w:instrText xml:space="preserve"> HYPERLINK \l "_Toc103585150" </w:instrText>
      </w:r>
      <w:r>
        <w:rPr>
          <w:rFonts w:hint="default" w:ascii="Times New Roman" w:hAnsi="Times New Roman" w:cs="Times New Roman"/>
        </w:rPr>
        <w:fldChar w:fldCharType="separate"/>
      </w:r>
      <w:r>
        <w:rPr>
          <w:rStyle w:val="10"/>
          <w:rFonts w:hint="default" w:ascii="Times New Roman" w:hAnsi="Times New Roman" w:eastAsia="方正仿宋_GBK" w:cs="Times New Roman"/>
          <w:color w:val="auto"/>
          <w:sz w:val="32"/>
          <w:szCs w:val="32"/>
          <w:u w:val="none"/>
        </w:rPr>
        <w:t>对成片开发总体情况</w:t>
      </w:r>
      <w:r>
        <w:rPr>
          <w:rStyle w:val="10"/>
          <w:rFonts w:hint="default" w:ascii="Times New Roman" w:hAnsi="Times New Roman" w:eastAsia="方正仿宋_GBK" w:cs="Times New Roman"/>
          <w:color w:val="auto"/>
          <w:sz w:val="32"/>
          <w:szCs w:val="32"/>
          <w:u w:val="none"/>
        </w:rPr>
        <w:fldChar w:fldCharType="end"/>
      </w:r>
      <w:r>
        <w:rPr>
          <w:rFonts w:hint="default" w:ascii="Times New Roman" w:hAnsi="Times New Roman" w:eastAsia="方正仿宋_GBK" w:cs="Times New Roman"/>
          <w:sz w:val="32"/>
          <w:szCs w:val="32"/>
        </w:rPr>
        <w:t>、</w:t>
      </w:r>
      <w:r>
        <w:rPr>
          <w:rFonts w:hint="default" w:ascii="Times New Roman" w:hAnsi="Times New Roman" w:cs="Times New Roman"/>
        </w:rPr>
        <w:fldChar w:fldCharType="begin"/>
      </w:r>
      <w:r>
        <w:rPr>
          <w:rFonts w:hint="default" w:ascii="Times New Roman" w:hAnsi="Times New Roman" w:cs="Times New Roman"/>
        </w:rPr>
        <w:instrText xml:space="preserve"> HYPERLINK \l "_Toc103585154" </w:instrText>
      </w:r>
      <w:r>
        <w:rPr>
          <w:rFonts w:hint="default" w:ascii="Times New Roman" w:hAnsi="Times New Roman" w:cs="Times New Roman"/>
        </w:rPr>
        <w:fldChar w:fldCharType="separate"/>
      </w:r>
      <w:r>
        <w:rPr>
          <w:rStyle w:val="10"/>
          <w:rFonts w:hint="default" w:ascii="Times New Roman" w:hAnsi="Times New Roman" w:eastAsia="方正仿宋_GBK" w:cs="Times New Roman"/>
          <w:bCs/>
          <w:color w:val="auto"/>
          <w:sz w:val="32"/>
          <w:szCs w:val="32"/>
          <w:u w:val="none"/>
        </w:rPr>
        <w:t>成片开发的必要性和公益性、</w:t>
      </w:r>
      <w:r>
        <w:rPr>
          <w:rStyle w:val="10"/>
          <w:rFonts w:hint="default" w:ascii="Times New Roman" w:hAnsi="Times New Roman" w:eastAsia="方正仿宋_GBK" w:cs="Times New Roman"/>
          <w:bCs/>
          <w:color w:val="auto"/>
          <w:sz w:val="32"/>
          <w:szCs w:val="32"/>
          <w:u w:val="none"/>
        </w:rPr>
        <w:fldChar w:fldCharType="end"/>
      </w:r>
      <w:r>
        <w:rPr>
          <w:rFonts w:hint="default" w:ascii="Times New Roman" w:hAnsi="Times New Roman" w:eastAsia="方正仿宋_GBK" w:cs="Times New Roman"/>
          <w:bCs/>
          <w:sz w:val="32"/>
          <w:szCs w:val="32"/>
        </w:rPr>
        <w:t>规划符合性分析、</w:t>
      </w:r>
      <w:r>
        <w:rPr>
          <w:rFonts w:hint="default" w:ascii="Times New Roman" w:hAnsi="Times New Roman" w:cs="Times New Roman"/>
        </w:rPr>
        <w:fldChar w:fldCharType="begin"/>
      </w:r>
      <w:r>
        <w:rPr>
          <w:rFonts w:hint="default" w:ascii="Times New Roman" w:hAnsi="Times New Roman" w:cs="Times New Roman"/>
        </w:rPr>
        <w:instrText xml:space="preserve"> HYPERLINK \l "_Toc103585168" </w:instrText>
      </w:r>
      <w:r>
        <w:rPr>
          <w:rFonts w:hint="default" w:ascii="Times New Roman" w:hAnsi="Times New Roman" w:cs="Times New Roman"/>
        </w:rPr>
        <w:fldChar w:fldCharType="separate"/>
      </w:r>
      <w:r>
        <w:rPr>
          <w:rStyle w:val="10"/>
          <w:rFonts w:hint="default" w:ascii="Times New Roman" w:hAnsi="Times New Roman" w:eastAsia="方正仿宋_GBK" w:cs="Times New Roman"/>
          <w:bCs/>
          <w:color w:val="auto"/>
          <w:sz w:val="32"/>
          <w:szCs w:val="32"/>
          <w:u w:val="none"/>
        </w:rPr>
        <w:t>土地征收成片开发实施计划、</w:t>
      </w:r>
      <w:r>
        <w:rPr>
          <w:rStyle w:val="10"/>
          <w:rFonts w:hint="default" w:ascii="Times New Roman" w:hAnsi="Times New Roman" w:eastAsia="方正仿宋_GBK" w:cs="Times New Roman"/>
          <w:bCs/>
          <w:color w:val="auto"/>
          <w:sz w:val="32"/>
          <w:szCs w:val="32"/>
          <w:u w:val="none"/>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\l "_Toc103585171" </w:instrText>
      </w:r>
      <w:r>
        <w:rPr>
          <w:rFonts w:hint="default" w:ascii="Times New Roman" w:hAnsi="Times New Roman" w:cs="Times New Roman"/>
        </w:rPr>
        <w:fldChar w:fldCharType="separate"/>
      </w:r>
      <w:r>
        <w:rPr>
          <w:rStyle w:val="10"/>
          <w:rFonts w:hint="default" w:ascii="Times New Roman" w:hAnsi="Times New Roman" w:eastAsia="方正仿宋_GBK" w:cs="Times New Roman"/>
          <w:bCs/>
          <w:color w:val="auto"/>
          <w:sz w:val="32"/>
          <w:szCs w:val="32"/>
          <w:u w:val="none"/>
        </w:rPr>
        <w:t>土地征收成片开发用途、功能和公益性用地比例</w:t>
      </w:r>
      <w:r>
        <w:rPr>
          <w:rStyle w:val="10"/>
          <w:rFonts w:hint="default" w:ascii="Times New Roman" w:hAnsi="Times New Roman" w:eastAsia="方正仿宋_GBK" w:cs="Times New Roman"/>
          <w:bCs/>
          <w:color w:val="auto"/>
          <w:sz w:val="32"/>
          <w:szCs w:val="32"/>
          <w:u w:val="none"/>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\l "_Toc103585174" </w:instrText>
      </w:r>
      <w:r>
        <w:rPr>
          <w:rFonts w:hint="default" w:ascii="Times New Roman" w:hAnsi="Times New Roman" w:cs="Times New Roman"/>
        </w:rPr>
        <w:fldChar w:fldCharType="separate"/>
      </w:r>
      <w:r>
        <w:rPr>
          <w:rStyle w:val="10"/>
          <w:rFonts w:hint="default" w:ascii="Times New Roman" w:hAnsi="Times New Roman" w:eastAsia="方正仿宋_GBK" w:cs="Times New Roman"/>
          <w:bCs/>
          <w:color w:val="auto"/>
          <w:sz w:val="32"/>
          <w:szCs w:val="32"/>
          <w:u w:val="none"/>
        </w:rPr>
        <w:t>、节约集约用地评价、</w:t>
      </w:r>
      <w:r>
        <w:rPr>
          <w:rStyle w:val="10"/>
          <w:rFonts w:hint="default" w:ascii="Times New Roman" w:hAnsi="Times New Roman" w:eastAsia="方正仿宋_GBK" w:cs="Times New Roman"/>
          <w:bCs/>
          <w:color w:val="auto"/>
          <w:sz w:val="32"/>
          <w:szCs w:val="32"/>
          <w:u w:val="none"/>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\l "_Toc103585177" </w:instrText>
      </w:r>
      <w:r>
        <w:rPr>
          <w:rFonts w:hint="default" w:ascii="Times New Roman" w:hAnsi="Times New Roman" w:cs="Times New Roman"/>
        </w:rPr>
        <w:fldChar w:fldCharType="separate"/>
      </w:r>
      <w:r>
        <w:rPr>
          <w:rStyle w:val="10"/>
          <w:rFonts w:hint="default" w:ascii="Times New Roman" w:hAnsi="Times New Roman" w:eastAsia="方正仿宋_GBK" w:cs="Times New Roman"/>
          <w:bCs/>
          <w:color w:val="auto"/>
          <w:sz w:val="32"/>
          <w:szCs w:val="32"/>
          <w:u w:val="none"/>
        </w:rPr>
        <w:t>耕地占补平衡落实措施</w:t>
      </w:r>
      <w:r>
        <w:rPr>
          <w:rStyle w:val="10"/>
          <w:rFonts w:hint="default" w:ascii="Times New Roman" w:hAnsi="Times New Roman" w:eastAsia="方正仿宋_GBK" w:cs="Times New Roman"/>
          <w:bCs/>
          <w:color w:val="auto"/>
          <w:sz w:val="32"/>
          <w:szCs w:val="32"/>
          <w:u w:val="none"/>
        </w:rPr>
        <w:fldChar w:fldCharType="end"/>
      </w:r>
      <w:r>
        <w:rPr>
          <w:rFonts w:hint="default" w:ascii="Times New Roman" w:hAnsi="Times New Roman" w:eastAsia="方正仿宋_GBK" w:cs="Times New Roman"/>
          <w:bCs/>
          <w:sz w:val="32"/>
          <w:szCs w:val="32"/>
        </w:rPr>
        <w:t>、</w:t>
      </w:r>
      <w:r>
        <w:rPr>
          <w:rFonts w:hint="default" w:ascii="Times New Roman" w:hAnsi="Times New Roman" w:cs="Times New Roman"/>
        </w:rPr>
        <w:fldChar w:fldCharType="begin"/>
      </w:r>
      <w:r>
        <w:rPr>
          <w:rFonts w:hint="default" w:ascii="Times New Roman" w:hAnsi="Times New Roman" w:cs="Times New Roman"/>
        </w:rPr>
        <w:instrText xml:space="preserve"> HYPERLINK \l "_Toc103585184" </w:instrText>
      </w:r>
      <w:r>
        <w:rPr>
          <w:rFonts w:hint="default" w:ascii="Times New Roman" w:hAnsi="Times New Roman" w:cs="Times New Roman"/>
        </w:rPr>
        <w:fldChar w:fldCharType="separate"/>
      </w:r>
      <w:r>
        <w:rPr>
          <w:rStyle w:val="10"/>
          <w:rFonts w:hint="default" w:ascii="Times New Roman" w:hAnsi="Times New Roman" w:eastAsia="方正仿宋_GBK" w:cs="Times New Roman"/>
          <w:bCs/>
          <w:color w:val="auto"/>
          <w:sz w:val="32"/>
          <w:szCs w:val="32"/>
          <w:u w:val="none"/>
        </w:rPr>
        <w:t>土地成片开发效益评估等方面进行分析。</w:t>
      </w:r>
      <w:r>
        <w:rPr>
          <w:rStyle w:val="10"/>
          <w:rFonts w:hint="default" w:ascii="Times New Roman" w:hAnsi="Times New Roman" w:eastAsia="方正仿宋_GBK" w:cs="Times New Roman"/>
          <w:bCs/>
          <w:color w:val="auto"/>
          <w:sz w:val="32"/>
          <w:szCs w:val="32"/>
          <w:u w:val="none"/>
        </w:rPr>
        <w:fldChar w:fldCharType="end"/>
      </w:r>
      <w:r>
        <w:rPr>
          <w:rFonts w:hint="default" w:ascii="Times New Roman" w:hAnsi="Times New Roman" w:eastAsia="方正仿宋_GBK" w:cs="Times New Roman"/>
          <w:sz w:val="32"/>
          <w:szCs w:val="32"/>
        </w:rPr>
        <w:t>经省级以上人民政府批准由县级以上地方人民政府组织实施</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对成片开发范围用内，确需征收农民集体所有的土地进行征收。</w:t>
      </w:r>
    </w:p>
    <w:p w14:paraId="2108E368">
      <w:pPr>
        <w:pStyle w:val="16"/>
        <w:keepNext w:val="0"/>
        <w:keepLines w:val="0"/>
        <w:pageBreakBefore w:val="0"/>
        <w:numPr>
          <w:ilvl w:val="0"/>
          <w:numId w:val="0"/>
        </w:numPr>
        <w:kinsoku/>
        <w:wordWrap/>
        <w:overflowPunct/>
        <w:topLinePunct w:val="0"/>
        <w:autoSpaceDE/>
        <w:autoSpaceDN/>
        <w:bidi w:val="0"/>
        <w:adjustRightInd/>
        <w:snapToGrid/>
        <w:spacing w:line="590" w:lineRule="exact"/>
        <w:ind w:left="568" w:leftChars="0" w:firstLine="640" w:firstLineChars="200"/>
        <w:jc w:val="both"/>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lang w:eastAsia="zh-CN"/>
        </w:rPr>
        <w:t>六、</w:t>
      </w:r>
      <w:r>
        <w:rPr>
          <w:rFonts w:hint="default" w:ascii="Times New Roman" w:hAnsi="Times New Roman" w:eastAsia="方正黑体_GBK" w:cs="Times New Roman"/>
          <w:kern w:val="0"/>
          <w:sz w:val="32"/>
          <w:szCs w:val="32"/>
        </w:rPr>
        <w:t>资金安排情况</w:t>
      </w:r>
    </w:p>
    <w:p w14:paraId="0FC4AEA2">
      <w:pPr>
        <w:keepNext w:val="0"/>
        <w:keepLines w:val="0"/>
        <w:pageBreakBefore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kern w:val="0"/>
          <w:sz w:val="32"/>
          <w:szCs w:val="32"/>
          <w:lang w:eastAsia="zh-CN"/>
        </w:rPr>
      </w:pPr>
      <w:r>
        <w:rPr>
          <w:rFonts w:hint="default" w:ascii="Times New Roman" w:hAnsi="Times New Roman" w:eastAsia="方正仿宋_GBK" w:cs="Times New Roman"/>
          <w:kern w:val="0"/>
          <w:sz w:val="32"/>
          <w:szCs w:val="32"/>
        </w:rPr>
        <w:t>本年度</w:t>
      </w:r>
      <w:r>
        <w:rPr>
          <w:rFonts w:hint="default" w:ascii="Times New Roman" w:hAnsi="Times New Roman" w:eastAsia="方正仿宋_GBK" w:cs="Times New Roman"/>
          <w:kern w:val="0"/>
          <w:sz w:val="32"/>
          <w:szCs w:val="32"/>
          <w:lang w:eastAsia="zh-CN"/>
        </w:rPr>
        <w:t>预算安排</w:t>
      </w:r>
      <w:r>
        <w:rPr>
          <w:rFonts w:hint="default" w:ascii="Times New Roman" w:hAnsi="Times New Roman" w:eastAsia="方正仿宋_GBK" w:cs="Times New Roman"/>
          <w:kern w:val="0"/>
          <w:sz w:val="32"/>
          <w:szCs w:val="32"/>
          <w:lang w:val="en-US" w:eastAsia="zh-CN"/>
        </w:rPr>
        <w:t>100</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kern w:val="0"/>
          <w:sz w:val="32"/>
          <w:szCs w:val="32"/>
          <w:lang w:val="en-US" w:eastAsia="zh-CN"/>
        </w:rPr>
        <w:t>000.00</w:t>
      </w:r>
      <w:r>
        <w:rPr>
          <w:rFonts w:hint="default" w:ascii="Times New Roman" w:hAnsi="Times New Roman" w:eastAsia="方正仿宋_GBK" w:cs="Times New Roman"/>
          <w:kern w:val="0"/>
          <w:sz w:val="32"/>
          <w:szCs w:val="32"/>
        </w:rPr>
        <w:t>元</w:t>
      </w:r>
      <w:r>
        <w:rPr>
          <w:rFonts w:hint="default" w:ascii="Times New Roman" w:hAnsi="Times New Roman" w:eastAsia="方正仿宋_GBK" w:cs="Times New Roman"/>
          <w:kern w:val="0"/>
          <w:sz w:val="32"/>
          <w:szCs w:val="32"/>
          <w:lang w:eastAsia="zh-CN"/>
        </w:rPr>
        <w:t>。</w:t>
      </w:r>
    </w:p>
    <w:p w14:paraId="7499ADD7">
      <w:pPr>
        <w:keepNext w:val="0"/>
        <w:keepLines w:val="0"/>
        <w:pageBreakBefore w:val="0"/>
        <w:kinsoku/>
        <w:wordWrap/>
        <w:overflowPunct/>
        <w:topLinePunct w:val="0"/>
        <w:autoSpaceDE/>
        <w:autoSpaceDN/>
        <w:bidi w:val="0"/>
        <w:adjustRightInd/>
        <w:snapToGrid/>
        <w:spacing w:line="590" w:lineRule="exact"/>
        <w:ind w:firstLine="643" w:firstLineChars="200"/>
        <w:jc w:val="both"/>
        <w:textAlignment w:val="auto"/>
        <w:rPr>
          <w:rFonts w:hint="default" w:ascii="Times New Roman" w:hAnsi="Times New Roman" w:eastAsia="方正黑体_GBK" w:cs="Times New Roman"/>
          <w:b/>
          <w:kern w:val="0"/>
          <w:sz w:val="32"/>
          <w:szCs w:val="32"/>
        </w:rPr>
      </w:pPr>
      <w:r>
        <w:rPr>
          <w:rFonts w:hint="default" w:ascii="Times New Roman" w:hAnsi="Times New Roman" w:eastAsia="方正黑体_GBK" w:cs="Times New Roman"/>
          <w:b/>
          <w:kern w:val="0"/>
          <w:sz w:val="32"/>
          <w:szCs w:val="32"/>
        </w:rPr>
        <w:t>七、项目实施</w:t>
      </w:r>
    </w:p>
    <w:p w14:paraId="4D06DF52">
      <w:pPr>
        <w:keepNext w:val="0"/>
        <w:keepLines w:val="0"/>
        <w:pageBreakBefore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sz w:val="32"/>
          <w:szCs w:val="32"/>
          <w:lang w:eastAsia="zh-CN"/>
        </w:rPr>
        <w:t>开展</w:t>
      </w:r>
      <w:r>
        <w:rPr>
          <w:rFonts w:hint="default" w:ascii="Times New Roman" w:hAnsi="Times New Roman" w:eastAsia="方正仿宋_GBK" w:cs="Times New Roman"/>
          <w:sz w:val="32"/>
          <w:szCs w:val="32"/>
        </w:rPr>
        <w:t>2023年土地征收成片开发（第一次）</w:t>
      </w:r>
      <w:r>
        <w:rPr>
          <w:rFonts w:hint="default" w:ascii="Times New Roman" w:hAnsi="Times New Roman" w:eastAsia="方正仿宋_GBK" w:cs="Times New Roman"/>
          <w:sz w:val="32"/>
          <w:szCs w:val="32"/>
          <w:lang w:eastAsia="zh-CN"/>
        </w:rPr>
        <w:t>编制，现工作已完成。</w:t>
      </w:r>
    </w:p>
    <w:p w14:paraId="7BF18EB0">
      <w:pPr>
        <w:keepNext w:val="0"/>
        <w:keepLines w:val="0"/>
        <w:pageBreakBefore w:val="0"/>
        <w:kinsoku/>
        <w:wordWrap/>
        <w:overflowPunct/>
        <w:topLinePunct w:val="0"/>
        <w:autoSpaceDE/>
        <w:autoSpaceDN/>
        <w:bidi w:val="0"/>
        <w:adjustRightInd/>
        <w:snapToGrid/>
        <w:spacing w:line="590" w:lineRule="exact"/>
        <w:ind w:firstLine="643" w:firstLineChars="200"/>
        <w:jc w:val="both"/>
        <w:textAlignment w:val="auto"/>
        <w:rPr>
          <w:rFonts w:hint="default" w:ascii="Times New Roman" w:hAnsi="Times New Roman" w:eastAsia="方正黑体_GBK" w:cs="Times New Roman"/>
          <w:b/>
          <w:color w:val="000000"/>
          <w:kern w:val="0"/>
          <w:sz w:val="32"/>
          <w:szCs w:val="32"/>
        </w:rPr>
      </w:pPr>
      <w:r>
        <w:rPr>
          <w:rFonts w:hint="default" w:ascii="Times New Roman" w:hAnsi="Times New Roman" w:eastAsia="方正黑体_GBK" w:cs="Times New Roman"/>
          <w:b/>
          <w:color w:val="000000"/>
          <w:kern w:val="0"/>
          <w:sz w:val="32"/>
          <w:szCs w:val="32"/>
        </w:rPr>
        <w:t>八、</w:t>
      </w:r>
      <w:r>
        <w:rPr>
          <w:rFonts w:hint="default" w:ascii="Times New Roman" w:hAnsi="Times New Roman" w:eastAsia="方正黑体_GBK" w:cs="Times New Roman"/>
          <w:b/>
          <w:kern w:val="0"/>
          <w:sz w:val="32"/>
          <w:szCs w:val="32"/>
        </w:rPr>
        <w:t>项目实施成效</w:t>
      </w:r>
    </w:p>
    <w:p w14:paraId="71C43C76">
      <w:pPr>
        <w:keepNext w:val="0"/>
        <w:keepLines w:val="0"/>
        <w:pageBreakBefore w:val="0"/>
        <w:widowControl/>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仿宋" w:cs="Times New Roman"/>
          <w:sz w:val="30"/>
          <w:szCs w:val="30"/>
        </w:rPr>
      </w:pPr>
      <w:r>
        <w:rPr>
          <w:rFonts w:hint="default" w:ascii="Times New Roman" w:hAnsi="Times New Roman" w:eastAsia="方正仿宋_GBK" w:cs="Times New Roman"/>
          <w:sz w:val="32"/>
          <w:szCs w:val="32"/>
        </w:rPr>
        <w:t>按照新《土地管理法》将公共利益范围进行明确界定：因军事外交、政府组织实施的基础设施建设、公共事业、扶贫搬迁和保障性安居工程、成片开发以及法律规定为公共利益需要的其他情形等6种情况确需征地的，可以依法实施征收。并通过多个条件控制和程序控制，以保障征地，改革征地程序，落实农村集体经济组织和农民在整个征地过程的知情权、参与权和监督权。土地征收成片开发方案（第一次）经省级以上人民政府批准由县级以上地方人民政府组织实施，对成片开发范围用内，确需征收农民集体所有的土地进行征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加快推进我区用地要素保障。</w:t>
      </w:r>
    </w:p>
    <w:p w14:paraId="2A4555BD">
      <w:pPr>
        <w:pStyle w:val="15"/>
        <w:keepNext w:val="0"/>
        <w:keepLines w:val="0"/>
        <w:pageBreakBefore w:val="0"/>
        <w:tabs>
          <w:tab w:val="left" w:pos="634"/>
        </w:tabs>
        <w:kinsoku/>
        <w:wordWrap/>
        <w:overflowPunct/>
        <w:topLinePunct w:val="0"/>
        <w:autoSpaceDE/>
        <w:autoSpaceDN/>
        <w:bidi w:val="0"/>
        <w:spacing w:line="596" w:lineRule="exact"/>
        <w:ind w:left="0" w:leftChars="0" w:firstLine="681" w:firstLineChars="213"/>
        <w:textAlignment w:val="auto"/>
        <w:rPr>
          <w:rFonts w:hint="default" w:ascii="Times New Roman" w:hAnsi="Times New Roman" w:eastAsia="方正仿宋_GBK" w:cs="Times New Roman"/>
          <w:sz w:val="32"/>
          <w:szCs w:val="32"/>
          <w:lang w:val="en-US" w:eastAsia="zh-CN"/>
        </w:rPr>
      </w:pPr>
    </w:p>
    <w:p w14:paraId="1B4C16E4">
      <w:pPr>
        <w:pStyle w:val="15"/>
        <w:keepNext w:val="0"/>
        <w:keepLines w:val="0"/>
        <w:pageBreakBefore w:val="0"/>
        <w:tabs>
          <w:tab w:val="left" w:pos="634"/>
        </w:tabs>
        <w:kinsoku/>
        <w:wordWrap/>
        <w:overflowPunct/>
        <w:topLinePunct w:val="0"/>
        <w:autoSpaceDE/>
        <w:autoSpaceDN/>
        <w:bidi w:val="0"/>
        <w:spacing w:line="596" w:lineRule="exact"/>
        <w:ind w:left="0" w:leftChars="0" w:firstLine="681" w:firstLineChars="213"/>
        <w:textAlignment w:val="auto"/>
        <w:rPr>
          <w:rFonts w:hint="default" w:ascii="Times New Roman" w:hAnsi="Times New Roman" w:eastAsia="方正仿宋_GBK" w:cs="Times New Roman"/>
          <w:sz w:val="32"/>
          <w:szCs w:val="32"/>
          <w:lang w:val="en-US" w:eastAsia="zh-CN"/>
        </w:rPr>
      </w:pPr>
    </w:p>
    <w:p w14:paraId="643BFA1D">
      <w:pPr>
        <w:pStyle w:val="15"/>
        <w:keepNext w:val="0"/>
        <w:keepLines w:val="0"/>
        <w:pageBreakBefore w:val="0"/>
        <w:tabs>
          <w:tab w:val="left" w:pos="634"/>
        </w:tabs>
        <w:kinsoku/>
        <w:wordWrap/>
        <w:overflowPunct/>
        <w:topLinePunct w:val="0"/>
        <w:autoSpaceDE/>
        <w:autoSpaceDN/>
        <w:bidi w:val="0"/>
        <w:spacing w:line="596" w:lineRule="exact"/>
        <w:ind w:left="0" w:leftChars="0" w:firstLine="681" w:firstLineChars="213"/>
        <w:textAlignment w:val="auto"/>
        <w:rPr>
          <w:rFonts w:hint="default" w:ascii="Times New Roman" w:hAnsi="Times New Roman" w:eastAsia="方正仿宋_GBK" w:cs="Times New Roman"/>
          <w:sz w:val="32"/>
          <w:szCs w:val="32"/>
          <w:lang w:val="en-US" w:eastAsia="zh-CN"/>
        </w:rPr>
      </w:pPr>
    </w:p>
    <w:p w14:paraId="14D17E5F">
      <w:pPr>
        <w:pStyle w:val="15"/>
        <w:keepNext w:val="0"/>
        <w:keepLines w:val="0"/>
        <w:pageBreakBefore w:val="0"/>
        <w:tabs>
          <w:tab w:val="left" w:pos="634"/>
        </w:tabs>
        <w:kinsoku/>
        <w:wordWrap/>
        <w:overflowPunct/>
        <w:topLinePunct w:val="0"/>
        <w:autoSpaceDE/>
        <w:autoSpaceDN/>
        <w:bidi w:val="0"/>
        <w:spacing w:line="596" w:lineRule="exact"/>
        <w:ind w:left="0" w:leftChars="0" w:firstLine="681" w:firstLineChars="213"/>
        <w:textAlignment w:val="auto"/>
        <w:rPr>
          <w:rFonts w:hint="default" w:ascii="Times New Roman" w:hAnsi="Times New Roman" w:eastAsia="方正仿宋_GBK" w:cs="Times New Roman"/>
          <w:sz w:val="32"/>
          <w:szCs w:val="32"/>
          <w:lang w:val="en-US" w:eastAsia="zh-CN"/>
        </w:rPr>
      </w:pPr>
    </w:p>
    <w:p w14:paraId="5A083B28">
      <w:pPr>
        <w:keepNext w:val="0"/>
        <w:keepLines w:val="0"/>
        <w:pageBreakBefore w:val="0"/>
        <w:kinsoku/>
        <w:wordWrap/>
        <w:overflowPunct/>
        <w:topLinePunct w:val="0"/>
        <w:autoSpaceDE/>
        <w:autoSpaceDN/>
        <w:bidi w:val="0"/>
        <w:adjustRightInd/>
        <w:snapToGrid w:val="0"/>
        <w:spacing w:line="596" w:lineRule="exact"/>
        <w:jc w:val="center"/>
        <w:textAlignment w:val="auto"/>
        <w:outlineLvl w:val="0"/>
        <w:rPr>
          <w:rFonts w:hint="default" w:ascii="Times New Roman" w:hAnsi="Times New Roman" w:eastAsia="方正小标宋简体" w:cs="Times New Roman"/>
          <w:sz w:val="44"/>
          <w:szCs w:val="44"/>
        </w:rPr>
      </w:pPr>
    </w:p>
    <w:p w14:paraId="73A1A865">
      <w:pPr>
        <w:keepNext w:val="0"/>
        <w:keepLines w:val="0"/>
        <w:pageBreakBefore w:val="0"/>
        <w:kinsoku/>
        <w:wordWrap/>
        <w:overflowPunct/>
        <w:topLinePunct w:val="0"/>
        <w:autoSpaceDE/>
        <w:autoSpaceDN/>
        <w:bidi w:val="0"/>
        <w:adjustRightInd/>
        <w:snapToGrid w:val="0"/>
        <w:spacing w:line="596" w:lineRule="exact"/>
        <w:jc w:val="center"/>
        <w:textAlignment w:val="auto"/>
        <w:outlineLvl w:val="0"/>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玉溪市江川区自然资源局</w:t>
      </w:r>
    </w:p>
    <w:p w14:paraId="71004C86">
      <w:pPr>
        <w:keepNext w:val="0"/>
        <w:keepLines w:val="0"/>
        <w:pageBreakBefore w:val="0"/>
        <w:kinsoku/>
        <w:wordWrap/>
        <w:overflowPunct/>
        <w:topLinePunct w:val="0"/>
        <w:autoSpaceDE/>
        <w:autoSpaceDN/>
        <w:bidi w:val="0"/>
        <w:adjustRightInd/>
        <w:snapToGrid w:val="0"/>
        <w:spacing w:line="596" w:lineRule="exact"/>
        <w:jc w:val="center"/>
        <w:textAlignment w:val="auto"/>
        <w:outlineLvl w:val="0"/>
        <w:rPr>
          <w:rFonts w:hint="default" w:ascii="Times New Roman" w:hAnsi="Times New Roman" w:eastAsia="方正小标宋简体" w:cs="Times New Roman"/>
          <w:spacing w:val="14"/>
          <w:sz w:val="44"/>
          <w:szCs w:val="44"/>
        </w:rPr>
      </w:pPr>
      <w:r>
        <w:rPr>
          <w:rFonts w:hint="default" w:ascii="Times New Roman" w:hAnsi="Times New Roman" w:eastAsia="方正小标宋简体" w:cs="Times New Roman"/>
          <w:sz w:val="44"/>
          <w:szCs w:val="44"/>
        </w:rPr>
        <w:t>202</w:t>
      </w:r>
      <w:r>
        <w:rPr>
          <w:rFonts w:hint="default" w:ascii="Times New Roman" w:hAnsi="Times New Roman" w:eastAsia="方正小标宋简体" w:cs="Times New Roman"/>
          <w:sz w:val="44"/>
          <w:szCs w:val="44"/>
          <w:lang w:val="en-US" w:eastAsia="zh-CN"/>
        </w:rPr>
        <w:t>6</w:t>
      </w:r>
      <w:r>
        <w:rPr>
          <w:rFonts w:hint="default" w:ascii="Times New Roman" w:hAnsi="Times New Roman" w:eastAsia="方正小标宋简体" w:cs="Times New Roman"/>
          <w:sz w:val="44"/>
          <w:szCs w:val="44"/>
        </w:rPr>
        <w:t>年</w:t>
      </w:r>
      <w:r>
        <w:rPr>
          <w:rFonts w:hint="default" w:ascii="Times New Roman" w:hAnsi="Times New Roman" w:eastAsia="方正小标宋简体" w:cs="Times New Roman"/>
          <w:spacing w:val="14"/>
          <w:sz w:val="44"/>
          <w:szCs w:val="44"/>
        </w:rPr>
        <w:t>预算重点领域财政项目文本公开</w:t>
      </w:r>
    </w:p>
    <w:p w14:paraId="4346F0B4">
      <w:pPr>
        <w:keepNext w:val="0"/>
        <w:keepLines w:val="0"/>
        <w:pageBreakBefore w:val="0"/>
        <w:kinsoku/>
        <w:wordWrap/>
        <w:overflowPunct/>
        <w:topLinePunct w:val="0"/>
        <w:autoSpaceDE/>
        <w:autoSpaceDN/>
        <w:bidi w:val="0"/>
        <w:adjustRightInd/>
        <w:snapToGrid w:val="0"/>
        <w:spacing w:line="596" w:lineRule="exact"/>
        <w:jc w:val="both"/>
        <w:textAlignment w:val="auto"/>
        <w:rPr>
          <w:rFonts w:hint="default" w:ascii="Times New Roman" w:hAnsi="Times New Roman" w:eastAsia="方正小标宋简体" w:cs="Times New Roman"/>
          <w:spacing w:val="14"/>
          <w:sz w:val="32"/>
          <w:szCs w:val="32"/>
        </w:rPr>
      </w:pPr>
    </w:p>
    <w:p w14:paraId="4648A6D5">
      <w:pPr>
        <w:keepNext w:val="0"/>
        <w:keepLines w:val="0"/>
        <w:pageBreakBefore w:val="0"/>
        <w:widowControl/>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黑体_GBK" w:cs="Times New Roman"/>
          <w:kern w:val="0"/>
          <w:sz w:val="32"/>
          <w:szCs w:val="32"/>
        </w:rPr>
      </w:pPr>
      <w:r>
        <w:rPr>
          <w:rFonts w:hint="eastAsia" w:ascii="Times New Roman" w:hAnsi="Times New Roman" w:eastAsia="方正黑体_GBK" w:cs="Times New Roman"/>
          <w:kern w:val="0"/>
          <w:sz w:val="32"/>
          <w:szCs w:val="32"/>
          <w:lang w:eastAsia="zh-CN"/>
        </w:rPr>
        <w:t>一、</w:t>
      </w:r>
      <w:r>
        <w:rPr>
          <w:rFonts w:hint="default" w:ascii="Times New Roman" w:hAnsi="Times New Roman" w:eastAsia="方正黑体_GBK" w:cs="Times New Roman"/>
          <w:kern w:val="0"/>
          <w:sz w:val="32"/>
          <w:szCs w:val="32"/>
        </w:rPr>
        <w:t>项目名称</w:t>
      </w:r>
    </w:p>
    <w:p w14:paraId="418D4E7F">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32"/>
        </w:rPr>
        <w:t>江川区不动产数据库更新维护专项经费</w:t>
      </w:r>
    </w:p>
    <w:p w14:paraId="3827B85F">
      <w:pPr>
        <w:keepNext w:val="0"/>
        <w:keepLines w:val="0"/>
        <w:pageBreakBefore w:val="0"/>
        <w:widowControl/>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二、立项依据</w:t>
      </w:r>
    </w:p>
    <w:p w14:paraId="204671C7">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Cs/>
          <w:sz w:val="32"/>
          <w:szCs w:val="32"/>
        </w:rPr>
        <w:t>不动产登记数据库是进行不动产登记最重要的基础数据，</w:t>
      </w:r>
      <w:r>
        <w:rPr>
          <w:rFonts w:hint="default" w:ascii="Times New Roman" w:hAnsi="Times New Roman" w:eastAsia="方正仿宋_GBK" w:cs="Times New Roman"/>
          <w:sz w:val="32"/>
          <w:szCs w:val="32"/>
        </w:rPr>
        <w:t>为了保障不动产登记数据库信息与城镇地籍数据的一致性、现势性、完整性和稳定性，依据《玉溪市不动产统一登记工作实施方案》（玉政办发</w:t>
      </w:r>
      <w:r>
        <w:rPr>
          <w:rFonts w:hint="eastAsia" w:ascii="仿宋" w:hAnsi="仿宋" w:eastAsia="仿宋" w:cs="仿宋"/>
          <w:sz w:val="32"/>
          <w:szCs w:val="32"/>
        </w:rPr>
        <w:t>〔</w:t>
      </w:r>
      <w:r>
        <w:rPr>
          <w:rFonts w:hint="default" w:ascii="Times New Roman" w:hAnsi="Times New Roman" w:eastAsia="方正仿宋_GBK" w:cs="Times New Roman"/>
          <w:sz w:val="32"/>
          <w:szCs w:val="32"/>
        </w:rPr>
        <w:t>2015</w:t>
      </w:r>
      <w:r>
        <w:rPr>
          <w:rFonts w:hint="eastAsia" w:ascii="仿宋" w:hAnsi="仿宋" w:eastAsia="仿宋" w:cs="仿宋"/>
          <w:sz w:val="32"/>
          <w:szCs w:val="32"/>
        </w:rPr>
        <w:t>〕</w:t>
      </w:r>
      <w:r>
        <w:rPr>
          <w:rFonts w:hint="default" w:ascii="Times New Roman" w:hAnsi="Times New Roman" w:eastAsia="方正仿宋_GBK" w:cs="Times New Roman"/>
          <w:sz w:val="32"/>
          <w:szCs w:val="32"/>
        </w:rPr>
        <w:t>164号）、《不动产登记存量数据成果汇交规范（2021年修订版）》和《</w:t>
      </w:r>
      <w:r>
        <w:rPr>
          <w:rFonts w:hint="default" w:ascii="Times New Roman" w:hAnsi="Times New Roman" w:eastAsia="方正仿宋_GBK" w:cs="Times New Roman"/>
          <w:bCs/>
          <w:sz w:val="32"/>
          <w:szCs w:val="32"/>
        </w:rPr>
        <w:t>自然资源部关于加快完成集体土地所有权确权登记成果更新汇交的通知》（自然资发〔2022〕19号）等</w:t>
      </w:r>
      <w:r>
        <w:rPr>
          <w:rFonts w:hint="default" w:ascii="Times New Roman" w:hAnsi="Times New Roman" w:eastAsia="方正仿宋_GBK" w:cs="Times New Roman"/>
          <w:sz w:val="32"/>
          <w:szCs w:val="32"/>
        </w:rPr>
        <w:t>文件精神，由具备资质条件的第三方技术服务单位</w:t>
      </w:r>
      <w:r>
        <w:rPr>
          <w:rFonts w:hint="default" w:ascii="Times New Roman" w:hAnsi="Times New Roman" w:eastAsia="方正仿宋_GBK" w:cs="Times New Roman"/>
          <w:bCs/>
          <w:sz w:val="32"/>
          <w:szCs w:val="32"/>
        </w:rPr>
        <w:t>及时更新维护不动产登记数据库，持续保持登记数据与地籍数据的一致性和完整性，达到以库管图管地管房的目的。同时，按自然资源部、省自然资源厅市的要求，每年要对标对表在规定时限内完成登记成果数据的更新汇交，管理新增宗地代码、界址点号等与不动产登记相关的工作，即采取“日常+定期”模式，做好不动产登记数据库成果更新，保持成果现势性，满足不动产登记的正常开展</w:t>
      </w:r>
      <w:r>
        <w:rPr>
          <w:rFonts w:hint="default" w:ascii="Times New Roman" w:hAnsi="Times New Roman" w:eastAsia="方正仿宋_GBK" w:cs="Times New Roman"/>
          <w:sz w:val="32"/>
          <w:szCs w:val="32"/>
        </w:rPr>
        <w:t>。</w:t>
      </w:r>
    </w:p>
    <w:p w14:paraId="000C68A9">
      <w:pPr>
        <w:spacing w:line="560" w:lineRule="exact"/>
        <w:ind w:firstLine="640" w:firstLineChars="200"/>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lang w:eastAsia="zh-CN"/>
        </w:rPr>
        <w:t>三、</w:t>
      </w:r>
      <w:r>
        <w:rPr>
          <w:rFonts w:hint="default" w:ascii="Times New Roman" w:hAnsi="Times New Roman" w:eastAsia="方正黑体_GBK" w:cs="Times New Roman"/>
          <w:kern w:val="0"/>
          <w:sz w:val="32"/>
          <w:szCs w:val="32"/>
        </w:rPr>
        <w:t>项目实施单位</w:t>
      </w:r>
    </w:p>
    <w:p w14:paraId="41B8E250">
      <w:pPr>
        <w:spacing w:line="56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玉溪市江川区自然资源局</w:t>
      </w:r>
    </w:p>
    <w:p w14:paraId="723CE879">
      <w:pPr>
        <w:spacing w:line="560" w:lineRule="exact"/>
        <w:ind w:firstLine="640" w:firstLineChars="200"/>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lang w:eastAsia="zh-CN"/>
        </w:rPr>
        <w:t>四、</w:t>
      </w:r>
      <w:r>
        <w:rPr>
          <w:rFonts w:hint="default" w:ascii="Times New Roman" w:hAnsi="Times New Roman" w:eastAsia="方正黑体_GBK" w:cs="Times New Roman"/>
          <w:kern w:val="0"/>
          <w:sz w:val="32"/>
          <w:szCs w:val="32"/>
        </w:rPr>
        <w:t>项目基本概况</w:t>
      </w:r>
    </w:p>
    <w:p w14:paraId="2F8CC317">
      <w:pPr>
        <w:keepNext w:val="0"/>
        <w:keepLines w:val="0"/>
        <w:pageBreakBefore w:val="0"/>
        <w:kinsoku/>
        <w:wordWrap/>
        <w:overflowPunct/>
        <w:topLinePunct w:val="0"/>
        <w:autoSpaceDE/>
        <w:autoSpaceDN/>
        <w:bidi w:val="0"/>
        <w:spacing w:line="59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完成不动产登记数据库更新、汇交、</w:t>
      </w:r>
      <w:r>
        <w:rPr>
          <w:rFonts w:hint="default" w:ascii="Times New Roman" w:hAnsi="Times New Roman" w:eastAsia="方正仿宋_GBK" w:cs="Times New Roman"/>
          <w:sz w:val="32"/>
          <w:szCs w:val="32"/>
        </w:rPr>
        <w:t>日常更新维护城镇地籍数据库</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管理发放新增宗地代码和界址点号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对零星数据预审、零星数据坐标转换、日常数据更新（图形数据点、线、面图层更新）、登记属性更新、数据格式转换，新增商品房和存量房二次交易时的房产图、宗地图修改、制作等。</w:t>
      </w:r>
    </w:p>
    <w:p w14:paraId="5346F933">
      <w:pPr>
        <w:keepNext w:val="0"/>
        <w:keepLines w:val="0"/>
        <w:pageBreakBefore w:val="0"/>
        <w:kinsoku/>
        <w:wordWrap/>
        <w:overflowPunct/>
        <w:topLinePunct w:val="0"/>
        <w:autoSpaceDE/>
        <w:autoSpaceDN/>
        <w:bidi w:val="0"/>
        <w:spacing w:line="596" w:lineRule="exact"/>
        <w:ind w:firstLine="640" w:firstLineChars="200"/>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lang w:eastAsia="zh-CN"/>
        </w:rPr>
        <w:t>五、</w:t>
      </w:r>
      <w:r>
        <w:rPr>
          <w:rFonts w:hint="default" w:ascii="Times New Roman" w:hAnsi="Times New Roman" w:eastAsia="方正黑体_GBK" w:cs="Times New Roman"/>
          <w:kern w:val="0"/>
          <w:sz w:val="32"/>
          <w:szCs w:val="32"/>
        </w:rPr>
        <w:t>项目实施内容</w:t>
      </w:r>
    </w:p>
    <w:p w14:paraId="45210D9B">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1.数据汇交：按上级数据库汇交标准，完善系统数据库导出登记数据，如期完成省级汇交，汇交质量达到省级部门的要求，认定标准以省级出据汇交结果为准；</w:t>
      </w:r>
    </w:p>
    <w:p w14:paraId="4E0C7588">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管理发放新增宗地代码和界址点号：按《关于规范不动产权籍调查有关工作的通知》（玉国土资江【2018】114号）文件要求，对在江川区开展宗地权籍调查的测绘单位所调查宗地发放宗地代码和界址点号，确保宗地代码和地籍子区内界址点号不重不漏。</w:t>
      </w:r>
    </w:p>
    <w:p w14:paraId="13DC38E3">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3.质检登记数据：对测绘单位提交的不动产登记数据库，按《不动产登记数据库标准》进行质量检查，通过质量检查方能将数据提交登记中心权籍管理人员进行入库。</w:t>
      </w:r>
    </w:p>
    <w:p w14:paraId="32036176">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4.日常更新维护城镇地籍数据库：对新入库宗地需及时更新城镇数据库，对无矢量数据的存量数据需重新开展补测、补录后再行更新城镇数据库。</w:t>
      </w:r>
    </w:p>
    <w:p w14:paraId="0409AE9F">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5.日常管理：对零星数据预审、零星数据坐标转换、日常数据更新（图形数据点、线、面图层更新）、登记属性更新、数据格式转换，新增商品房和存量房二次交易时的房产图、宗地图修改、制作等。</w:t>
      </w:r>
    </w:p>
    <w:p w14:paraId="4DA286EF">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6.外业核查：对不动产登记中心需要进行外业核查的项目，提供测绘、数据比对、制图等技术支持。</w:t>
      </w:r>
    </w:p>
    <w:p w14:paraId="0CBAE872">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7.其他事项：根据业务需要辅助开展与数据库管理有关的相关工作。</w:t>
      </w:r>
    </w:p>
    <w:p w14:paraId="18774501">
      <w:pPr>
        <w:spacing w:line="560" w:lineRule="exact"/>
        <w:ind w:firstLine="640" w:firstLineChars="200"/>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lang w:eastAsia="zh-CN"/>
        </w:rPr>
        <w:t>六、</w:t>
      </w:r>
      <w:r>
        <w:rPr>
          <w:rFonts w:hint="default" w:ascii="Times New Roman" w:hAnsi="Times New Roman" w:eastAsia="方正黑体_GBK" w:cs="Times New Roman"/>
          <w:kern w:val="0"/>
          <w:sz w:val="32"/>
          <w:szCs w:val="32"/>
        </w:rPr>
        <w:t>资金安排情况</w:t>
      </w:r>
    </w:p>
    <w:p w14:paraId="38693F84">
      <w:pPr>
        <w:keepNext w:val="0"/>
        <w:keepLines w:val="0"/>
        <w:pageBreakBefore w:val="0"/>
        <w:kinsoku/>
        <w:wordWrap/>
        <w:overflowPunct/>
        <w:topLinePunct w:val="0"/>
        <w:autoSpaceDE/>
        <w:autoSpaceDN/>
        <w:bidi w:val="0"/>
        <w:adjustRightInd/>
        <w:spacing w:line="596" w:lineRule="exact"/>
        <w:ind w:firstLine="640" w:firstLineChars="200"/>
        <w:jc w:val="both"/>
        <w:textAlignment w:val="auto"/>
        <w:rPr>
          <w:rFonts w:hint="default" w:ascii="Times New Roman" w:hAnsi="Times New Roman" w:eastAsia="方正仿宋_GBK" w:cs="Times New Roman"/>
          <w:kern w:val="0"/>
          <w:sz w:val="32"/>
          <w:szCs w:val="32"/>
          <w:lang w:eastAsia="zh-CN"/>
        </w:rPr>
      </w:pPr>
      <w:r>
        <w:rPr>
          <w:rFonts w:hint="default" w:ascii="Times New Roman" w:hAnsi="Times New Roman" w:eastAsia="方正仿宋_GBK" w:cs="Times New Roman"/>
          <w:kern w:val="0"/>
          <w:sz w:val="32"/>
          <w:szCs w:val="32"/>
        </w:rPr>
        <w:t>本年度</w:t>
      </w:r>
      <w:r>
        <w:rPr>
          <w:rFonts w:hint="default" w:ascii="Times New Roman" w:hAnsi="Times New Roman" w:eastAsia="方正仿宋_GBK" w:cs="Times New Roman"/>
          <w:kern w:val="0"/>
          <w:sz w:val="32"/>
          <w:szCs w:val="32"/>
          <w:lang w:eastAsia="zh-CN"/>
        </w:rPr>
        <w:t>预算安排</w:t>
      </w:r>
      <w:r>
        <w:rPr>
          <w:rFonts w:hint="default" w:ascii="Times New Roman" w:hAnsi="Times New Roman" w:eastAsia="方正仿宋_GBK" w:cs="Times New Roman"/>
          <w:kern w:val="0"/>
          <w:sz w:val="32"/>
          <w:szCs w:val="32"/>
          <w:lang w:val="en-US" w:eastAsia="zh-CN"/>
        </w:rPr>
        <w:t>26</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kern w:val="0"/>
          <w:sz w:val="32"/>
          <w:szCs w:val="32"/>
          <w:lang w:val="en-US" w:eastAsia="zh-CN"/>
        </w:rPr>
        <w:t>822.00</w:t>
      </w:r>
      <w:r>
        <w:rPr>
          <w:rFonts w:hint="default" w:ascii="Times New Roman" w:hAnsi="Times New Roman" w:eastAsia="方正仿宋_GBK" w:cs="Times New Roman"/>
          <w:kern w:val="0"/>
          <w:sz w:val="32"/>
          <w:szCs w:val="32"/>
        </w:rPr>
        <w:t>元</w:t>
      </w:r>
      <w:r>
        <w:rPr>
          <w:rFonts w:hint="default" w:ascii="Times New Roman" w:hAnsi="Times New Roman" w:eastAsia="方正仿宋_GBK" w:cs="Times New Roman"/>
          <w:kern w:val="0"/>
          <w:sz w:val="32"/>
          <w:szCs w:val="32"/>
          <w:lang w:eastAsia="zh-CN"/>
        </w:rPr>
        <w:t>。</w:t>
      </w:r>
    </w:p>
    <w:p w14:paraId="1728E3C7">
      <w:pPr>
        <w:keepNext w:val="0"/>
        <w:keepLines w:val="0"/>
        <w:pageBreakBefore w:val="0"/>
        <w:kinsoku/>
        <w:wordWrap/>
        <w:overflowPunct/>
        <w:topLinePunct w:val="0"/>
        <w:autoSpaceDE/>
        <w:autoSpaceDN/>
        <w:bidi w:val="0"/>
        <w:adjustRightInd/>
        <w:spacing w:line="596" w:lineRule="exact"/>
        <w:ind w:firstLine="643" w:firstLineChars="200"/>
        <w:jc w:val="both"/>
        <w:textAlignment w:val="auto"/>
        <w:rPr>
          <w:rFonts w:hint="default" w:ascii="Times New Roman" w:hAnsi="Times New Roman" w:eastAsia="方正黑体_GBK" w:cs="Times New Roman"/>
          <w:b/>
          <w:kern w:val="0"/>
          <w:sz w:val="32"/>
          <w:szCs w:val="32"/>
        </w:rPr>
      </w:pPr>
      <w:r>
        <w:rPr>
          <w:rFonts w:hint="default" w:ascii="Times New Roman" w:hAnsi="Times New Roman" w:eastAsia="方正黑体_GBK" w:cs="Times New Roman"/>
          <w:b/>
          <w:kern w:val="0"/>
          <w:sz w:val="32"/>
          <w:szCs w:val="32"/>
        </w:rPr>
        <w:t>七、项目实施</w:t>
      </w:r>
    </w:p>
    <w:p w14:paraId="42267DC0">
      <w:pPr>
        <w:keepNext w:val="0"/>
        <w:keepLines w:val="0"/>
        <w:pageBreakBefore w:val="0"/>
        <w:kinsoku/>
        <w:wordWrap/>
        <w:overflowPunct/>
        <w:topLinePunct w:val="0"/>
        <w:autoSpaceDE/>
        <w:autoSpaceDN/>
        <w:bidi w:val="0"/>
        <w:adjustRightInd/>
        <w:spacing w:line="596" w:lineRule="exact"/>
        <w:ind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sz w:val="32"/>
          <w:szCs w:val="32"/>
          <w:lang w:eastAsia="zh-CN"/>
        </w:rPr>
        <w:t>开展</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eastAsia="zh-CN"/>
        </w:rPr>
        <w:t>不动产登记数据库更新维护，现工作已完成。</w:t>
      </w:r>
    </w:p>
    <w:p w14:paraId="6D90227B">
      <w:pPr>
        <w:keepNext w:val="0"/>
        <w:keepLines w:val="0"/>
        <w:pageBreakBefore w:val="0"/>
        <w:kinsoku/>
        <w:wordWrap/>
        <w:overflowPunct/>
        <w:topLinePunct w:val="0"/>
        <w:autoSpaceDE/>
        <w:autoSpaceDN/>
        <w:bidi w:val="0"/>
        <w:adjustRightInd/>
        <w:spacing w:line="596" w:lineRule="exact"/>
        <w:ind w:firstLine="643" w:firstLineChars="200"/>
        <w:jc w:val="both"/>
        <w:textAlignment w:val="auto"/>
        <w:rPr>
          <w:rFonts w:hint="default" w:ascii="Times New Roman" w:hAnsi="Times New Roman" w:eastAsia="方正黑体_GBK" w:cs="Times New Roman"/>
          <w:b/>
          <w:color w:val="000000"/>
          <w:kern w:val="0"/>
          <w:sz w:val="32"/>
          <w:szCs w:val="32"/>
        </w:rPr>
      </w:pPr>
      <w:r>
        <w:rPr>
          <w:rFonts w:hint="default" w:ascii="Times New Roman" w:hAnsi="Times New Roman" w:eastAsia="方正黑体_GBK" w:cs="Times New Roman"/>
          <w:b/>
          <w:color w:val="000000"/>
          <w:kern w:val="0"/>
          <w:sz w:val="32"/>
          <w:szCs w:val="32"/>
        </w:rPr>
        <w:t>八、</w:t>
      </w:r>
      <w:r>
        <w:rPr>
          <w:rFonts w:hint="default" w:ascii="Times New Roman" w:hAnsi="Times New Roman" w:eastAsia="方正黑体_GBK" w:cs="Times New Roman"/>
          <w:b/>
          <w:kern w:val="0"/>
          <w:sz w:val="32"/>
          <w:szCs w:val="32"/>
        </w:rPr>
        <w:t>项目实施成效</w:t>
      </w:r>
    </w:p>
    <w:p w14:paraId="1159C98E">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实现不动产登记数据库与城镇地籍数据库的一致性，确保宗地代码和地籍子区内界址点号不重不漏，提高登记数据入库的质量和工作效率，为“互联网+不动产抵押登记”和“一窗受理、并行办理”工作开展提供必要的技术保障；为不动产登记信息接入、上报、统计和不动产登记数据梳理、提取、导出等工作开展提供必要的技术保障；为优化政务服务数据共享工作提供必要的技术保障，最大化的满足登记</w:t>
      </w:r>
      <w:bookmarkStart w:id="0" w:name="_GoBack"/>
      <w:bookmarkEnd w:id="0"/>
      <w:r>
        <w:rPr>
          <w:rFonts w:hint="default" w:ascii="Times New Roman" w:hAnsi="Times New Roman" w:eastAsia="方正仿宋_GBK" w:cs="Times New Roman"/>
          <w:sz w:val="32"/>
          <w:szCs w:val="32"/>
        </w:rPr>
        <w:t>需求。</w:t>
      </w:r>
    </w:p>
    <w:p w14:paraId="36C210BB">
      <w:pPr>
        <w:widowControl/>
        <w:ind w:firstLine="600" w:firstLineChars="200"/>
        <w:jc w:val="left"/>
        <w:rPr>
          <w:rFonts w:hint="default" w:ascii="Times New Roman" w:hAnsi="Times New Roman" w:eastAsia="仿宋" w:cs="Times New Roman"/>
          <w:sz w:val="30"/>
          <w:szCs w:val="30"/>
        </w:rPr>
      </w:pPr>
    </w:p>
    <w:p w14:paraId="016559F9">
      <w:pPr>
        <w:pStyle w:val="15"/>
        <w:keepNext w:val="0"/>
        <w:keepLines w:val="0"/>
        <w:pageBreakBefore w:val="0"/>
        <w:tabs>
          <w:tab w:val="left" w:pos="634"/>
        </w:tabs>
        <w:kinsoku/>
        <w:wordWrap/>
        <w:overflowPunct/>
        <w:topLinePunct w:val="0"/>
        <w:autoSpaceDE/>
        <w:autoSpaceDN/>
        <w:bidi w:val="0"/>
        <w:spacing w:line="596" w:lineRule="exact"/>
        <w:ind w:left="0" w:leftChars="0" w:firstLine="681" w:firstLineChars="213"/>
        <w:textAlignment w:val="auto"/>
        <w:rPr>
          <w:rFonts w:hint="default" w:ascii="Times New Roman" w:hAnsi="Times New Roman" w:eastAsia="方正仿宋_GBK" w:cs="Times New Roman"/>
          <w:sz w:val="32"/>
          <w:szCs w:val="32"/>
          <w:lang w:val="en-US" w:eastAsia="zh-CN"/>
        </w:rPr>
      </w:pPr>
    </w:p>
    <w:p w14:paraId="625355F0">
      <w:pPr>
        <w:pStyle w:val="15"/>
        <w:keepNext w:val="0"/>
        <w:keepLines w:val="0"/>
        <w:pageBreakBefore w:val="0"/>
        <w:tabs>
          <w:tab w:val="left" w:pos="634"/>
        </w:tabs>
        <w:kinsoku/>
        <w:wordWrap/>
        <w:overflowPunct/>
        <w:topLinePunct w:val="0"/>
        <w:autoSpaceDE/>
        <w:autoSpaceDN/>
        <w:bidi w:val="0"/>
        <w:spacing w:line="596" w:lineRule="exact"/>
        <w:ind w:left="0" w:leftChars="0" w:firstLine="681" w:firstLineChars="213"/>
        <w:textAlignment w:val="auto"/>
        <w:rPr>
          <w:rFonts w:hint="default" w:ascii="Times New Roman" w:hAnsi="Times New Roman" w:eastAsia="方正仿宋_GBK" w:cs="Times New Roman"/>
          <w:sz w:val="32"/>
          <w:szCs w:val="32"/>
          <w:lang w:val="en-US" w:eastAsia="zh-CN"/>
        </w:rPr>
      </w:pPr>
    </w:p>
    <w:sectPr>
      <w:headerReference r:id="rId3" w:type="default"/>
      <w:headerReference r:id="rId4" w:type="even"/>
      <w:pgSz w:w="11906" w:h="16838"/>
      <w:pgMar w:top="1247" w:right="1797" w:bottom="1247"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Arial Unicode MS"/>
    <w:panose1 w:val="02010600030101010101"/>
    <w:charset w:val="88"/>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CF228">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5BEDA">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572"/>
    <w:rsid w:val="001E4E22"/>
    <w:rsid w:val="00324778"/>
    <w:rsid w:val="00435CEC"/>
    <w:rsid w:val="00581AB5"/>
    <w:rsid w:val="006A7572"/>
    <w:rsid w:val="00943C7B"/>
    <w:rsid w:val="009F2456"/>
    <w:rsid w:val="00BB221D"/>
    <w:rsid w:val="05301D22"/>
    <w:rsid w:val="05CB7F74"/>
    <w:rsid w:val="06F91595"/>
    <w:rsid w:val="0B854001"/>
    <w:rsid w:val="0BFC6703"/>
    <w:rsid w:val="0CC26C5C"/>
    <w:rsid w:val="10510904"/>
    <w:rsid w:val="1568799D"/>
    <w:rsid w:val="16FC67EA"/>
    <w:rsid w:val="18263FFB"/>
    <w:rsid w:val="191C10A7"/>
    <w:rsid w:val="1CA335AD"/>
    <w:rsid w:val="1D6367E5"/>
    <w:rsid w:val="1E302A17"/>
    <w:rsid w:val="21C126E9"/>
    <w:rsid w:val="23824974"/>
    <w:rsid w:val="276E71EC"/>
    <w:rsid w:val="2B7361A2"/>
    <w:rsid w:val="2C7F4490"/>
    <w:rsid w:val="2D820FDA"/>
    <w:rsid w:val="2ED53F77"/>
    <w:rsid w:val="2FDA1785"/>
    <w:rsid w:val="30575825"/>
    <w:rsid w:val="3078284B"/>
    <w:rsid w:val="35DE740D"/>
    <w:rsid w:val="365B30A6"/>
    <w:rsid w:val="3CA36D89"/>
    <w:rsid w:val="3D0A545C"/>
    <w:rsid w:val="3E1503E1"/>
    <w:rsid w:val="3FD91D53"/>
    <w:rsid w:val="416471DC"/>
    <w:rsid w:val="419E78B4"/>
    <w:rsid w:val="44673DAB"/>
    <w:rsid w:val="449F3006"/>
    <w:rsid w:val="46A73FC8"/>
    <w:rsid w:val="4D0B2675"/>
    <w:rsid w:val="4E2849AE"/>
    <w:rsid w:val="51944FE6"/>
    <w:rsid w:val="51D52324"/>
    <w:rsid w:val="52795787"/>
    <w:rsid w:val="52E02222"/>
    <w:rsid w:val="541368AE"/>
    <w:rsid w:val="55883CBA"/>
    <w:rsid w:val="5976167B"/>
    <w:rsid w:val="5AB74F34"/>
    <w:rsid w:val="5B0754CE"/>
    <w:rsid w:val="5B5D1AD6"/>
    <w:rsid w:val="5C0D3501"/>
    <w:rsid w:val="5FA544F2"/>
    <w:rsid w:val="60570BF1"/>
    <w:rsid w:val="60F27F18"/>
    <w:rsid w:val="610C2EEE"/>
    <w:rsid w:val="647361C7"/>
    <w:rsid w:val="648E5F33"/>
    <w:rsid w:val="65BE7387"/>
    <w:rsid w:val="68C52388"/>
    <w:rsid w:val="6C3E79AA"/>
    <w:rsid w:val="6CFE1E5E"/>
    <w:rsid w:val="6D9C3AD9"/>
    <w:rsid w:val="72FC56B6"/>
    <w:rsid w:val="73237C39"/>
    <w:rsid w:val="75944DA5"/>
    <w:rsid w:val="77457CA6"/>
    <w:rsid w:val="77816283"/>
    <w:rsid w:val="7ADF7479"/>
    <w:rsid w:val="7E7CBC7E"/>
    <w:rsid w:val="CBBD54F4"/>
    <w:rsid w:val="F1EFF2EC"/>
    <w:rsid w:val="F53F30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260" w:after="260" w:line="415" w:lineRule="auto"/>
      <w:outlineLvl w:val="2"/>
    </w:pPr>
    <w:rPr>
      <w:b/>
      <w:bCs/>
    </w:rPr>
  </w:style>
  <w:style w:type="character" w:default="1" w:styleId="9">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Body Text"/>
    <w:basedOn w:val="1"/>
    <w:link w:val="14"/>
    <w:unhideWhenUsed/>
    <w:qFormat/>
    <w:uiPriority w:val="0"/>
  </w:style>
  <w:style w:type="paragraph" w:styleId="4">
    <w:name w:val="Plain Text"/>
    <w:basedOn w:val="1"/>
    <w:qFormat/>
    <w:uiPriority w:val="0"/>
    <w:rPr>
      <w:rFonts w:ascii="宋体" w:hAnsi="Courier New" w:cs="Courier New"/>
      <w:szCs w:val="21"/>
    </w:rPr>
  </w:style>
  <w:style w:type="paragraph" w:styleId="5">
    <w:name w:val="footer"/>
    <w:basedOn w:val="1"/>
    <w:link w:val="13"/>
    <w:semiHidden/>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rPr>
      <w:sz w:val="24"/>
    </w:rPr>
  </w:style>
  <w:style w:type="character" w:styleId="10">
    <w:name w:val="Hyperlink"/>
    <w:basedOn w:val="9"/>
    <w:qFormat/>
    <w:uiPriority w:val="0"/>
    <w:rPr>
      <w:color w:val="0000FF" w:themeColor="hyperlink"/>
      <w:u w:val="single"/>
      <w14:textFill>
        <w14:solidFill>
          <w14:schemeClr w14:val="hlink"/>
        </w14:solidFill>
      </w14:textFill>
    </w:rPr>
  </w:style>
  <w:style w:type="paragraph" w:customStyle="1" w:styleId="11">
    <w:name w:val="正文缩进1"/>
    <w:basedOn w:val="1"/>
    <w:qFormat/>
    <w:uiPriority w:val="0"/>
    <w:pPr>
      <w:ind w:firstLine="420" w:firstLineChars="200"/>
    </w:pPr>
  </w:style>
  <w:style w:type="character" w:customStyle="1" w:styleId="12">
    <w:name w:val="页眉 Char"/>
    <w:basedOn w:val="9"/>
    <w:link w:val="6"/>
    <w:semiHidden/>
    <w:qFormat/>
    <w:uiPriority w:val="99"/>
    <w:rPr>
      <w:sz w:val="18"/>
      <w:szCs w:val="18"/>
    </w:rPr>
  </w:style>
  <w:style w:type="character" w:customStyle="1" w:styleId="13">
    <w:name w:val="页脚 Char"/>
    <w:basedOn w:val="9"/>
    <w:link w:val="5"/>
    <w:semiHidden/>
    <w:qFormat/>
    <w:uiPriority w:val="99"/>
    <w:rPr>
      <w:sz w:val="18"/>
      <w:szCs w:val="18"/>
    </w:rPr>
  </w:style>
  <w:style w:type="character" w:customStyle="1" w:styleId="14">
    <w:name w:val="正文文本 Char"/>
    <w:basedOn w:val="9"/>
    <w:link w:val="3"/>
    <w:qFormat/>
    <w:uiPriority w:val="0"/>
    <w:rPr>
      <w:rFonts w:ascii="Times New Roman" w:hAnsi="Times New Roman" w:eastAsia="宋体" w:cs="Times New Roman"/>
      <w:szCs w:val="24"/>
    </w:rPr>
  </w:style>
  <w:style w:type="paragraph" w:customStyle="1" w:styleId="15">
    <w:name w:val="Body text|1"/>
    <w:basedOn w:val="1"/>
    <w:qFormat/>
    <w:uiPriority w:val="0"/>
    <w:pPr>
      <w:spacing w:line="391" w:lineRule="auto"/>
      <w:ind w:firstLine="400"/>
    </w:pPr>
    <w:rPr>
      <w:rFonts w:ascii="宋体" w:hAnsi="宋体" w:cs="宋体"/>
      <w:sz w:val="30"/>
      <w:szCs w:val="30"/>
      <w:lang w:val="zh-TW" w:eastAsia="zh-TW" w:bidi="zh-TW"/>
    </w:rPr>
  </w:style>
  <w:style w:type="paragraph" w:styleId="16">
    <w:name w:val="List Paragraph"/>
    <w:basedOn w:val="1"/>
    <w:qFormat/>
    <w:uiPriority w:val="34"/>
    <w:pPr>
      <w:ind w:firstLine="420" w:firstLineChars="200"/>
    </w:pPr>
  </w:style>
  <w:style w:type="paragraph" w:customStyle="1" w:styleId="17">
    <w:name w:val="无间隔1"/>
    <w:basedOn w:val="1"/>
    <w:qFormat/>
    <w:uiPriority w:val="0"/>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17</Pages>
  <Words>457</Words>
  <Characters>2610</Characters>
  <Lines>21</Lines>
  <Paragraphs>6</Paragraphs>
  <TotalTime>29</TotalTime>
  <ScaleCrop>false</ScaleCrop>
  <LinksUpToDate>false</LinksUpToDate>
  <CharactersWithSpaces>3061</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2022-02-09T23:04:00Z</dcterms:created>
  <dc:creator>Administrator</dc:creator>
  <cp:lastModifiedBy>梁贵江</cp:lastModifiedBy>
  <dcterms:modified xsi:type="dcterms:W3CDTF">2026-03-04T09:20:40Z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4B5DEA4FF5B8408A80B704931FF36A26</vt:lpwstr>
  </property>
</Properties>
</file>